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41205" w14:textId="66A6EC4C" w:rsidR="00AF3992" w:rsidRDefault="00D26ABF" w:rsidP="005D300C">
      <w:pPr>
        <w:pStyle w:val="BodyText"/>
        <w:ind w:left="5760" w:firstLine="720"/>
        <w:rPr>
          <w:b/>
          <w:sz w:val="32"/>
        </w:rPr>
      </w:pPr>
      <w:bookmarkStart w:id="0" w:name="_GoBack"/>
      <w:bookmarkEnd w:id="0"/>
      <w:r>
        <w:rPr>
          <w:rFonts w:ascii="Calligrapher" w:hAnsi="Calligrapher"/>
          <w:noProof/>
          <w:color w:val="800080"/>
          <w:sz w:val="48"/>
          <w:lang w:val="en-GB" w:eastAsia="en-GB"/>
        </w:rPr>
        <mc:AlternateContent>
          <mc:Choice Requires="wps">
            <w:drawing>
              <wp:anchor distT="0" distB="0" distL="114300" distR="114300" simplePos="0" relativeHeight="251657728" behindDoc="0" locked="0" layoutInCell="1" allowOverlap="1" wp14:anchorId="1A63FBC1" wp14:editId="61DC9758">
                <wp:simplePos x="0" y="0"/>
                <wp:positionH relativeFrom="column">
                  <wp:posOffset>17145</wp:posOffset>
                </wp:positionH>
                <wp:positionV relativeFrom="paragraph">
                  <wp:posOffset>-31750</wp:posOffset>
                </wp:positionV>
                <wp:extent cx="1943100" cy="77978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79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6B58E" w14:textId="77777777" w:rsidR="00AF3992" w:rsidRDefault="00AF3992" w:rsidP="00AF3992">
                            <w:pPr>
                              <w:pStyle w:val="CompanyName"/>
                              <w:jc w:val="left"/>
                              <w:rPr>
                                <w:rFonts w:ascii="Calligrapher" w:hAnsi="Calligrapher"/>
                                <w:color w:val="800080"/>
                                <w:sz w:val="48"/>
                              </w:rPr>
                            </w:pPr>
                            <w:r>
                              <w:rPr>
                                <w:rFonts w:ascii="Calligrapher" w:hAnsi="Calligrapher"/>
                                <w:color w:val="800080"/>
                                <w:sz w:val="48"/>
                              </w:rPr>
                              <w:t xml:space="preserve">East Cheshire </w:t>
                            </w:r>
                          </w:p>
                          <w:p w14:paraId="538FF216" w14:textId="77777777" w:rsidR="009E1FCF" w:rsidRDefault="00AF3992" w:rsidP="00AF3992">
                            <w:pPr>
                              <w:rPr>
                                <w:rFonts w:ascii="Calligrapher" w:hAnsi="Calligrapher"/>
                                <w:color w:val="800080"/>
                                <w:sz w:val="24"/>
                                <w:szCs w:val="24"/>
                              </w:rPr>
                            </w:pPr>
                            <w:r>
                              <w:rPr>
                                <w:rFonts w:ascii="Calligrapher" w:hAnsi="Calligrapher"/>
                                <w:color w:val="800080"/>
                                <w:sz w:val="48"/>
                              </w:rPr>
                              <w:t>CHESS Club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3FBC1" id="_x0000_t202" coordsize="21600,21600" o:spt="202" path="m,l,21600r21600,l21600,xe">
                <v:stroke joinstyle="miter"/>
                <v:path gradientshapeok="t" o:connecttype="rect"/>
              </v:shapetype>
              <v:shape id="Text Box 4" o:spid="_x0000_s1026" type="#_x0000_t202" style="position:absolute;left:0;text-align:left;margin-left:1.35pt;margin-top:-2.5pt;width:153pt;height:6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2oBgQIAAA8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" stroked="f">
                <v:textbox>
                  <w:txbxContent>
                    <w:p w14:paraId="61A6B58E" w14:textId="77777777" w:rsidR="00AF3992" w:rsidRDefault="00AF3992" w:rsidP="00AF3992">
                      <w:pPr>
                        <w:pStyle w:val="CompanyName"/>
                        <w:jc w:val="left"/>
                        <w:rPr>
                          <w:rFonts w:ascii="Calligrapher" w:hAnsi="Calligrapher"/>
                          <w:color w:val="800080"/>
                          <w:sz w:val="48"/>
                        </w:rPr>
                      </w:pPr>
                      <w:r>
                        <w:rPr>
                          <w:rFonts w:ascii="Calligrapher" w:hAnsi="Calligrapher"/>
                          <w:color w:val="800080"/>
                          <w:sz w:val="48"/>
                        </w:rPr>
                        <w:t xml:space="preserve">East Cheshire </w:t>
                      </w:r>
                    </w:p>
                    <w:p w14:paraId="538FF216" w14:textId="77777777" w:rsidR="009E1FCF" w:rsidRDefault="00AF3992" w:rsidP="00AF3992">
                      <w:pPr>
                        <w:rPr>
                          <w:rFonts w:ascii="Calligrapher" w:hAnsi="Calligrapher"/>
                          <w:color w:val="800080"/>
                          <w:sz w:val="24"/>
                          <w:szCs w:val="24"/>
                        </w:rPr>
                      </w:pPr>
                      <w:r>
                        <w:rPr>
                          <w:rFonts w:ascii="Calligrapher" w:hAnsi="Calligrapher"/>
                          <w:color w:val="800080"/>
                          <w:sz w:val="48"/>
                        </w:rPr>
                        <w:t>CHESS Club</w:t>
                      </w:r>
                    </w:p>
                  </w:txbxContent>
                </v:textbox>
              </v:shape>
            </w:pict>
          </mc:Fallback>
        </mc:AlternateContent>
      </w:r>
      <w:r>
        <w:rPr>
          <w:noProof/>
          <w:lang w:val="en-GB" w:eastAsia="en-GB"/>
        </w:rPr>
        <w:drawing>
          <wp:inline distT="0" distB="0" distL="0" distR="0" wp14:anchorId="08BDD556" wp14:editId="1459A049">
            <wp:extent cx="1571625" cy="1181100"/>
            <wp:effectExtent l="0" t="0" r="0" b="0"/>
            <wp:docPr id="1" name="Picture 1" descr="chesspie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spiec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181100"/>
                    </a:xfrm>
                    <a:prstGeom prst="rect">
                      <a:avLst/>
                    </a:prstGeom>
                    <a:noFill/>
                    <a:ln>
                      <a:noFill/>
                    </a:ln>
                  </pic:spPr>
                </pic:pic>
              </a:graphicData>
            </a:graphic>
          </wp:inline>
        </w:drawing>
      </w:r>
    </w:p>
    <w:p w14:paraId="7B740861" w14:textId="17E6E08B" w:rsidR="00AF3992" w:rsidRDefault="005036F8" w:rsidP="00AF3992">
      <w:pPr>
        <w:pStyle w:val="BodyText"/>
        <w:rPr>
          <w:b/>
          <w:color w:val="993366"/>
          <w:sz w:val="32"/>
        </w:rPr>
      </w:pPr>
      <w:r>
        <w:rPr>
          <w:b/>
          <w:color w:val="993366"/>
          <w:sz w:val="32"/>
        </w:rPr>
        <w:t>NEWSLETTER #</w:t>
      </w:r>
      <w:r w:rsidR="00EA74BE">
        <w:rPr>
          <w:b/>
          <w:color w:val="993366"/>
          <w:sz w:val="32"/>
        </w:rPr>
        <w:t>21</w:t>
      </w:r>
      <w:r w:rsidR="00020B23" w:rsidRPr="003F282B">
        <w:rPr>
          <w:b/>
          <w:color w:val="993366"/>
          <w:sz w:val="32"/>
        </w:rPr>
        <w:t xml:space="preserve">, </w:t>
      </w:r>
      <w:r w:rsidR="00865AFA">
        <w:rPr>
          <w:b/>
          <w:color w:val="993366"/>
          <w:sz w:val="32"/>
        </w:rPr>
        <w:t>31</w:t>
      </w:r>
      <w:r w:rsidR="00865AFA" w:rsidRPr="00865AFA">
        <w:rPr>
          <w:b/>
          <w:color w:val="993366"/>
          <w:sz w:val="32"/>
          <w:vertAlign w:val="superscript"/>
        </w:rPr>
        <w:t>st</w:t>
      </w:r>
      <w:r w:rsidR="008363A7">
        <w:rPr>
          <w:b/>
          <w:color w:val="993366"/>
          <w:sz w:val="32"/>
        </w:rPr>
        <w:t xml:space="preserve"> A</w:t>
      </w:r>
      <w:r w:rsidR="00BD4285">
        <w:rPr>
          <w:b/>
          <w:color w:val="993366"/>
          <w:sz w:val="32"/>
        </w:rPr>
        <w:t>u</w:t>
      </w:r>
      <w:r w:rsidR="008363A7">
        <w:rPr>
          <w:b/>
          <w:color w:val="993366"/>
          <w:sz w:val="32"/>
        </w:rPr>
        <w:t>gust</w:t>
      </w:r>
      <w:r w:rsidR="00995888">
        <w:rPr>
          <w:b/>
          <w:color w:val="993366"/>
          <w:sz w:val="32"/>
        </w:rPr>
        <w:t xml:space="preserve"> 201</w:t>
      </w:r>
      <w:r w:rsidR="00EA74BE">
        <w:rPr>
          <w:b/>
          <w:color w:val="993366"/>
          <w:sz w:val="32"/>
        </w:rPr>
        <w:t>6</w:t>
      </w:r>
    </w:p>
    <w:p w14:paraId="22A447CA" w14:textId="77777777" w:rsidR="00A511F9" w:rsidRPr="00897345" w:rsidRDefault="00A511F9" w:rsidP="00AF3992">
      <w:pPr>
        <w:pStyle w:val="BodyText"/>
        <w:rPr>
          <w:b/>
          <w:color w:val="993366"/>
          <w:sz w:val="16"/>
          <w:szCs w:val="16"/>
        </w:rPr>
      </w:pPr>
    </w:p>
    <w:p w14:paraId="6B71D5FF" w14:textId="77777777" w:rsidR="004B2837" w:rsidRPr="004B2837" w:rsidRDefault="004B2837" w:rsidP="000D19C6">
      <w:pPr>
        <w:pStyle w:val="BodyText"/>
        <w:numPr>
          <w:ilvl w:val="0"/>
          <w:numId w:val="11"/>
        </w:numPr>
        <w:rPr>
          <w:rFonts w:ascii="Comic Sans MS" w:hAnsi="Comic Sans MS"/>
          <w:sz w:val="24"/>
          <w:szCs w:val="24"/>
        </w:rPr>
      </w:pPr>
      <w:r>
        <w:rPr>
          <w:rFonts w:ascii="Comic Sans MS" w:hAnsi="Comic Sans MS"/>
          <w:b/>
          <w:sz w:val="24"/>
          <w:szCs w:val="24"/>
        </w:rPr>
        <w:t>Season start-up</w:t>
      </w:r>
    </w:p>
    <w:p w14:paraId="092B7A2C" w14:textId="77777777" w:rsidR="001C27A9" w:rsidRDefault="00EA74BE" w:rsidP="004B2837">
      <w:pPr>
        <w:pStyle w:val="BodyText"/>
        <w:ind w:left="786"/>
        <w:rPr>
          <w:rFonts w:ascii="Comic Sans MS" w:hAnsi="Comic Sans MS"/>
          <w:sz w:val="24"/>
          <w:szCs w:val="24"/>
        </w:rPr>
      </w:pPr>
      <w:r>
        <w:rPr>
          <w:rFonts w:ascii="Comic Sans MS" w:hAnsi="Comic Sans MS"/>
          <w:sz w:val="24"/>
          <w:szCs w:val="24"/>
        </w:rPr>
        <w:t xml:space="preserve">We never really went away this </w:t>
      </w:r>
      <w:r w:rsidR="001C27A9">
        <w:rPr>
          <w:rFonts w:ascii="Comic Sans MS" w:hAnsi="Comic Sans MS"/>
          <w:sz w:val="24"/>
          <w:szCs w:val="24"/>
        </w:rPr>
        <w:t>summer</w:t>
      </w:r>
      <w:r>
        <w:rPr>
          <w:rFonts w:ascii="Comic Sans MS" w:hAnsi="Comic Sans MS"/>
          <w:sz w:val="24"/>
          <w:szCs w:val="24"/>
        </w:rPr>
        <w:t xml:space="preserve"> given the fortnightly club nights </w:t>
      </w:r>
      <w:r w:rsidR="001C27A9">
        <w:rPr>
          <w:rFonts w:ascii="Comic Sans MS" w:hAnsi="Comic Sans MS"/>
          <w:sz w:val="24"/>
          <w:szCs w:val="24"/>
        </w:rPr>
        <w:t xml:space="preserve">starting in June </w:t>
      </w:r>
      <w:r>
        <w:rPr>
          <w:rFonts w:ascii="Comic Sans MS" w:hAnsi="Comic Sans MS"/>
          <w:sz w:val="24"/>
          <w:szCs w:val="24"/>
        </w:rPr>
        <w:t>and the Summer Rapidplay League (more on that below) but as communicated previously the club will re-open / revert to the usual weekly club evening</w:t>
      </w:r>
      <w:r w:rsidR="00FF1CC4">
        <w:rPr>
          <w:rFonts w:ascii="Comic Sans MS" w:hAnsi="Comic Sans MS"/>
          <w:sz w:val="24"/>
          <w:szCs w:val="24"/>
        </w:rPr>
        <w:t xml:space="preserve"> as of </w:t>
      </w:r>
      <w:r w:rsidR="00FF1CC4" w:rsidRPr="00FF1CC4">
        <w:rPr>
          <w:rFonts w:ascii="Comic Sans MS" w:hAnsi="Comic Sans MS"/>
          <w:b/>
          <w:sz w:val="24"/>
          <w:szCs w:val="24"/>
        </w:rPr>
        <w:t>Wednesday 7</w:t>
      </w:r>
      <w:r w:rsidR="00FF1CC4" w:rsidRPr="00FF1CC4">
        <w:rPr>
          <w:rFonts w:ascii="Comic Sans MS" w:hAnsi="Comic Sans MS"/>
          <w:b/>
          <w:sz w:val="24"/>
          <w:szCs w:val="24"/>
          <w:vertAlign w:val="superscript"/>
        </w:rPr>
        <w:t>th</w:t>
      </w:r>
      <w:r w:rsidR="00FF1CC4" w:rsidRPr="00FF1CC4">
        <w:rPr>
          <w:rFonts w:ascii="Comic Sans MS" w:hAnsi="Comic Sans MS"/>
          <w:b/>
          <w:sz w:val="24"/>
          <w:szCs w:val="24"/>
        </w:rPr>
        <w:t xml:space="preserve"> September</w:t>
      </w:r>
      <w:r w:rsidR="00FF1CC4" w:rsidRPr="00FF1CC4">
        <w:rPr>
          <w:rFonts w:ascii="Comic Sans MS" w:hAnsi="Comic Sans MS"/>
          <w:sz w:val="24"/>
          <w:szCs w:val="24"/>
        </w:rPr>
        <w:t xml:space="preserve">, </w:t>
      </w:r>
      <w:r w:rsidR="00ED3CE1" w:rsidRPr="00FF1CC4">
        <w:rPr>
          <w:rFonts w:ascii="Comic Sans MS" w:hAnsi="Comic Sans MS"/>
          <w:sz w:val="24"/>
          <w:szCs w:val="24"/>
        </w:rPr>
        <w:t>when the Kellett Trophy competition will start as usual</w:t>
      </w:r>
      <w:r w:rsidR="001C27A9">
        <w:rPr>
          <w:rFonts w:ascii="Comic Sans MS" w:hAnsi="Comic Sans MS"/>
          <w:sz w:val="24"/>
          <w:szCs w:val="24"/>
        </w:rPr>
        <w:t xml:space="preserve">. </w:t>
      </w:r>
    </w:p>
    <w:p w14:paraId="63FA9810" w14:textId="77777777" w:rsidR="001C27A9" w:rsidRDefault="001C27A9" w:rsidP="001C27A9">
      <w:pPr>
        <w:pStyle w:val="BodyText"/>
        <w:ind w:left="786"/>
        <w:rPr>
          <w:rFonts w:ascii="Comic Sans MS" w:hAnsi="Comic Sans MS"/>
          <w:sz w:val="24"/>
          <w:szCs w:val="24"/>
        </w:rPr>
      </w:pPr>
      <w:r>
        <w:rPr>
          <w:rFonts w:ascii="Comic Sans MS" w:hAnsi="Comic Sans MS"/>
          <w:sz w:val="24"/>
          <w:szCs w:val="24"/>
        </w:rPr>
        <w:t>Note that before then, next Wednesday 31</w:t>
      </w:r>
      <w:r w:rsidRPr="001C27A9">
        <w:rPr>
          <w:rFonts w:ascii="Comic Sans MS" w:hAnsi="Comic Sans MS"/>
          <w:sz w:val="24"/>
          <w:szCs w:val="24"/>
          <w:vertAlign w:val="superscript"/>
        </w:rPr>
        <w:t>st</w:t>
      </w:r>
      <w:r>
        <w:rPr>
          <w:rFonts w:ascii="Comic Sans MS" w:hAnsi="Comic Sans MS"/>
          <w:sz w:val="24"/>
          <w:szCs w:val="24"/>
        </w:rPr>
        <w:t xml:space="preserve"> August breaks the sequence of fortnightly openings – the club will </w:t>
      </w:r>
      <w:r w:rsidRPr="001C27A9">
        <w:rPr>
          <w:rFonts w:ascii="Comic Sans MS" w:hAnsi="Comic Sans MS"/>
          <w:b/>
          <w:sz w:val="24"/>
          <w:szCs w:val="24"/>
        </w:rPr>
        <w:t>not</w:t>
      </w:r>
      <w:r>
        <w:rPr>
          <w:rFonts w:ascii="Comic Sans MS" w:hAnsi="Comic Sans MS"/>
          <w:sz w:val="24"/>
          <w:szCs w:val="24"/>
        </w:rPr>
        <w:t xml:space="preserve"> be open then.</w:t>
      </w:r>
    </w:p>
    <w:p w14:paraId="1FA892DA" w14:textId="7D35F6A6" w:rsidR="004B2837" w:rsidRDefault="00EA74BE" w:rsidP="001C27A9">
      <w:pPr>
        <w:pStyle w:val="BodyText"/>
        <w:ind w:left="786"/>
        <w:rPr>
          <w:rFonts w:ascii="Comic Sans MS" w:hAnsi="Comic Sans MS"/>
          <w:sz w:val="24"/>
          <w:szCs w:val="24"/>
        </w:rPr>
      </w:pPr>
      <w:r w:rsidRPr="00FF1CC4">
        <w:rPr>
          <w:rFonts w:ascii="Comic Sans MS" w:hAnsi="Comic Sans MS"/>
          <w:sz w:val="24"/>
          <w:szCs w:val="24"/>
        </w:rPr>
        <w:t>We are planning the usual</w:t>
      </w:r>
      <w:r w:rsidR="004B2837" w:rsidRPr="00FF1CC4">
        <w:rPr>
          <w:rFonts w:ascii="Comic Sans MS" w:hAnsi="Comic Sans MS"/>
          <w:sz w:val="24"/>
          <w:szCs w:val="24"/>
        </w:rPr>
        <w:t xml:space="preserve"> Social </w:t>
      </w:r>
      <w:r w:rsidR="00ED3CE1" w:rsidRPr="00FF1CC4">
        <w:rPr>
          <w:rFonts w:ascii="Comic Sans MS" w:hAnsi="Comic Sans MS"/>
          <w:sz w:val="24"/>
          <w:szCs w:val="24"/>
        </w:rPr>
        <w:t>E</w:t>
      </w:r>
      <w:r w:rsidR="004B2837" w:rsidRPr="00FF1CC4">
        <w:rPr>
          <w:rFonts w:ascii="Comic Sans MS" w:hAnsi="Comic Sans MS"/>
          <w:sz w:val="24"/>
          <w:szCs w:val="24"/>
        </w:rPr>
        <w:t>vening</w:t>
      </w:r>
      <w:r w:rsidR="00EF11FF">
        <w:rPr>
          <w:rFonts w:ascii="Comic Sans MS" w:hAnsi="Comic Sans MS"/>
          <w:sz w:val="24"/>
          <w:szCs w:val="24"/>
        </w:rPr>
        <w:t>, involving a Rapidplay with a break for nibbles,</w:t>
      </w:r>
      <w:r w:rsidR="004B2837" w:rsidRPr="00FF1CC4">
        <w:rPr>
          <w:rFonts w:ascii="Comic Sans MS" w:hAnsi="Comic Sans MS"/>
          <w:sz w:val="24"/>
          <w:szCs w:val="24"/>
        </w:rPr>
        <w:t xml:space="preserve"> </w:t>
      </w:r>
      <w:r w:rsidRPr="00FF1CC4">
        <w:rPr>
          <w:rFonts w:ascii="Comic Sans MS" w:hAnsi="Comic Sans MS"/>
          <w:sz w:val="24"/>
          <w:szCs w:val="24"/>
        </w:rPr>
        <w:t xml:space="preserve">to properly kick </w:t>
      </w:r>
      <w:r w:rsidRPr="00865AFA">
        <w:rPr>
          <w:rFonts w:ascii="Comic Sans MS" w:hAnsi="Comic Sans MS"/>
          <w:sz w:val="24"/>
          <w:szCs w:val="24"/>
        </w:rPr>
        <w:t xml:space="preserve">off the new season </w:t>
      </w:r>
      <w:r w:rsidR="00ED3CE1" w:rsidRPr="00865AFA">
        <w:rPr>
          <w:rFonts w:ascii="Comic Sans MS" w:hAnsi="Comic Sans MS"/>
          <w:sz w:val="24"/>
          <w:szCs w:val="24"/>
        </w:rPr>
        <w:t>on</w:t>
      </w:r>
      <w:r w:rsidR="004B2837" w:rsidRPr="00865AFA">
        <w:rPr>
          <w:rFonts w:ascii="Comic Sans MS" w:hAnsi="Comic Sans MS"/>
          <w:sz w:val="24"/>
          <w:szCs w:val="24"/>
        </w:rPr>
        <w:t xml:space="preserve"> Wednesday </w:t>
      </w:r>
      <w:r w:rsidR="00FF1CC4" w:rsidRPr="00865AFA">
        <w:rPr>
          <w:rFonts w:ascii="Comic Sans MS" w:hAnsi="Comic Sans MS"/>
          <w:sz w:val="24"/>
          <w:szCs w:val="24"/>
        </w:rPr>
        <w:t>21</w:t>
      </w:r>
      <w:r w:rsidR="00FF1CC4" w:rsidRPr="00865AFA">
        <w:rPr>
          <w:rFonts w:ascii="Comic Sans MS" w:hAnsi="Comic Sans MS"/>
          <w:sz w:val="24"/>
          <w:szCs w:val="24"/>
          <w:vertAlign w:val="superscript"/>
        </w:rPr>
        <w:t>st</w:t>
      </w:r>
      <w:r w:rsidR="002512D3" w:rsidRPr="00865AFA">
        <w:rPr>
          <w:rFonts w:ascii="Comic Sans MS" w:hAnsi="Comic Sans MS"/>
          <w:sz w:val="24"/>
          <w:szCs w:val="24"/>
        </w:rPr>
        <w:t xml:space="preserve"> Sept</w:t>
      </w:r>
      <w:r w:rsidR="00FF1CC4" w:rsidRPr="00865AFA">
        <w:rPr>
          <w:rFonts w:ascii="Comic Sans MS" w:hAnsi="Comic Sans MS"/>
          <w:sz w:val="24"/>
          <w:szCs w:val="24"/>
        </w:rPr>
        <w:t>ember</w:t>
      </w:r>
      <w:r w:rsidR="00C37B60" w:rsidRPr="00865AFA">
        <w:rPr>
          <w:rFonts w:ascii="Comic Sans MS" w:hAnsi="Comic Sans MS"/>
          <w:sz w:val="24"/>
          <w:szCs w:val="24"/>
        </w:rPr>
        <w:t xml:space="preserve">but </w:t>
      </w:r>
      <w:r w:rsidR="00FF1CC4" w:rsidRPr="00865AFA">
        <w:rPr>
          <w:rFonts w:ascii="Comic Sans MS" w:hAnsi="Comic Sans MS"/>
          <w:sz w:val="24"/>
          <w:szCs w:val="24"/>
        </w:rPr>
        <w:t>if you aren’t cheerfully sunning yourself abroad on either of the preceding weeks then do come along</w:t>
      </w:r>
      <w:r w:rsidR="004F5F31" w:rsidRPr="00865AFA">
        <w:rPr>
          <w:rFonts w:ascii="Comic Sans MS" w:hAnsi="Comic Sans MS"/>
          <w:sz w:val="24"/>
          <w:szCs w:val="24"/>
        </w:rPr>
        <w:t xml:space="preserve"> before the 21</w:t>
      </w:r>
      <w:r w:rsidR="004F5F31" w:rsidRPr="00865AFA">
        <w:rPr>
          <w:rFonts w:ascii="Comic Sans MS" w:hAnsi="Comic Sans MS"/>
          <w:sz w:val="24"/>
          <w:szCs w:val="24"/>
          <w:vertAlign w:val="superscript"/>
        </w:rPr>
        <w:t>st</w:t>
      </w:r>
      <w:r w:rsidR="004F5F31" w:rsidRPr="00865AFA">
        <w:rPr>
          <w:rFonts w:ascii="Comic Sans MS" w:hAnsi="Comic Sans MS"/>
          <w:sz w:val="24"/>
          <w:szCs w:val="24"/>
        </w:rPr>
        <w:t>!</w:t>
      </w:r>
      <w:r w:rsidR="004B2837" w:rsidRPr="00865AFA">
        <w:rPr>
          <w:rFonts w:ascii="Comic Sans MS" w:hAnsi="Comic Sans MS"/>
          <w:sz w:val="24"/>
          <w:szCs w:val="24"/>
        </w:rPr>
        <w:t xml:space="preserve">  </w:t>
      </w:r>
      <w:r w:rsidR="00ED3CE1" w:rsidRPr="00865AFA">
        <w:rPr>
          <w:rFonts w:ascii="Comic Sans MS" w:hAnsi="Comic Sans MS"/>
          <w:sz w:val="24"/>
          <w:szCs w:val="24"/>
        </w:rPr>
        <w:t xml:space="preserve">Please send me an email if you are unable to attend on </w:t>
      </w:r>
      <w:r w:rsidR="00FF1CC4" w:rsidRPr="00865AFA">
        <w:rPr>
          <w:rFonts w:ascii="Comic Sans MS" w:hAnsi="Comic Sans MS"/>
          <w:sz w:val="24"/>
          <w:szCs w:val="24"/>
        </w:rPr>
        <w:t>21</w:t>
      </w:r>
      <w:r w:rsidR="00FF1CC4" w:rsidRPr="00865AFA">
        <w:rPr>
          <w:rFonts w:ascii="Comic Sans MS" w:hAnsi="Comic Sans MS"/>
          <w:sz w:val="24"/>
          <w:szCs w:val="24"/>
          <w:vertAlign w:val="superscript"/>
        </w:rPr>
        <w:t>st</w:t>
      </w:r>
      <w:r w:rsidR="00FF1CC4" w:rsidRPr="00865AFA">
        <w:rPr>
          <w:rFonts w:ascii="Comic Sans MS" w:hAnsi="Comic Sans MS"/>
          <w:sz w:val="24"/>
          <w:szCs w:val="24"/>
        </w:rPr>
        <w:t xml:space="preserve"> </w:t>
      </w:r>
      <w:r w:rsidR="00ED3CE1" w:rsidRPr="00865AFA">
        <w:rPr>
          <w:rFonts w:ascii="Comic Sans MS" w:hAnsi="Comic Sans MS"/>
          <w:sz w:val="24"/>
          <w:szCs w:val="24"/>
        </w:rPr>
        <w:t>Sept</w:t>
      </w:r>
      <w:r w:rsidR="00FF1CC4" w:rsidRPr="00865AFA">
        <w:rPr>
          <w:rFonts w:ascii="Comic Sans MS" w:hAnsi="Comic Sans MS"/>
          <w:sz w:val="24"/>
          <w:szCs w:val="24"/>
        </w:rPr>
        <w:t>ember</w:t>
      </w:r>
      <w:r w:rsidR="00ED3CE1" w:rsidRPr="00865AFA">
        <w:rPr>
          <w:rFonts w:ascii="Comic Sans MS" w:hAnsi="Comic Sans MS"/>
          <w:sz w:val="24"/>
          <w:szCs w:val="24"/>
        </w:rPr>
        <w:t>:  if</w:t>
      </w:r>
      <w:r w:rsidR="00ED3CE1" w:rsidRPr="00FF1CC4">
        <w:rPr>
          <w:rFonts w:ascii="Comic Sans MS" w:hAnsi="Comic Sans MS"/>
          <w:sz w:val="24"/>
          <w:szCs w:val="24"/>
        </w:rPr>
        <w:t xml:space="preserve"> a lot of people are away or unable to come, we could </w:t>
      </w:r>
      <w:r w:rsidR="00FF1CC4">
        <w:rPr>
          <w:rFonts w:ascii="Comic Sans MS" w:hAnsi="Comic Sans MS"/>
          <w:sz w:val="24"/>
          <w:szCs w:val="24"/>
        </w:rPr>
        <w:t xml:space="preserve">easily </w:t>
      </w:r>
      <w:r w:rsidR="004F5F31">
        <w:rPr>
          <w:rFonts w:ascii="Comic Sans MS" w:hAnsi="Comic Sans MS"/>
          <w:sz w:val="24"/>
          <w:szCs w:val="24"/>
        </w:rPr>
        <w:t>postpone the Social Evening</w:t>
      </w:r>
      <w:r w:rsidR="00EF11FF">
        <w:rPr>
          <w:rFonts w:ascii="Comic Sans MS" w:hAnsi="Comic Sans MS"/>
          <w:sz w:val="24"/>
          <w:szCs w:val="24"/>
        </w:rPr>
        <w:t xml:space="preserve"> a week or two</w:t>
      </w:r>
      <w:r w:rsidR="00897345">
        <w:rPr>
          <w:rFonts w:ascii="Comic Sans MS" w:hAnsi="Comic Sans MS"/>
          <w:sz w:val="24"/>
          <w:szCs w:val="24"/>
        </w:rPr>
        <w:t>.</w:t>
      </w:r>
    </w:p>
    <w:p w14:paraId="7CA15AEC" w14:textId="77777777" w:rsidR="00897345" w:rsidRPr="00897345" w:rsidRDefault="00897345" w:rsidP="001C27A9">
      <w:pPr>
        <w:pStyle w:val="BodyText"/>
        <w:ind w:left="786"/>
        <w:rPr>
          <w:rFonts w:ascii="Comic Sans MS" w:hAnsi="Comic Sans MS"/>
          <w:sz w:val="16"/>
          <w:szCs w:val="16"/>
        </w:rPr>
      </w:pPr>
    </w:p>
    <w:p w14:paraId="77E1F04D" w14:textId="77777777" w:rsidR="000D19C6" w:rsidRPr="00B868C3" w:rsidRDefault="000D19C6" w:rsidP="000D19C6">
      <w:pPr>
        <w:pStyle w:val="BodyText"/>
        <w:numPr>
          <w:ilvl w:val="0"/>
          <w:numId w:val="11"/>
        </w:numPr>
        <w:rPr>
          <w:rFonts w:ascii="Comic Sans MS" w:hAnsi="Comic Sans MS"/>
          <w:sz w:val="24"/>
          <w:szCs w:val="24"/>
        </w:rPr>
      </w:pPr>
      <w:r w:rsidRPr="000D19C6">
        <w:rPr>
          <w:rFonts w:ascii="Comic Sans MS" w:hAnsi="Comic Sans MS"/>
          <w:b/>
          <w:sz w:val="24"/>
          <w:szCs w:val="24"/>
        </w:rPr>
        <w:t>Membership</w:t>
      </w:r>
      <w:r>
        <w:rPr>
          <w:rFonts w:ascii="Comic Sans MS" w:hAnsi="Comic Sans MS"/>
          <w:b/>
          <w:sz w:val="24"/>
          <w:szCs w:val="24"/>
        </w:rPr>
        <w:t xml:space="preserve"> for the coming seaso</w:t>
      </w:r>
      <w:r w:rsidR="00B868C3">
        <w:rPr>
          <w:rFonts w:ascii="Comic Sans MS" w:hAnsi="Comic Sans MS"/>
          <w:b/>
          <w:sz w:val="24"/>
          <w:szCs w:val="24"/>
        </w:rPr>
        <w:t>n</w:t>
      </w:r>
    </w:p>
    <w:p w14:paraId="31CCC378" w14:textId="7DE784D6" w:rsidR="00B868C3" w:rsidRDefault="004F5F31" w:rsidP="00B868C3">
      <w:pPr>
        <w:pStyle w:val="BodyText"/>
        <w:ind w:left="786"/>
        <w:rPr>
          <w:rFonts w:ascii="Comic Sans MS" w:hAnsi="Comic Sans MS"/>
          <w:sz w:val="24"/>
          <w:szCs w:val="24"/>
        </w:rPr>
      </w:pPr>
      <w:r>
        <w:rPr>
          <w:rFonts w:ascii="Comic Sans MS" w:hAnsi="Comic Sans MS"/>
          <w:sz w:val="24"/>
          <w:szCs w:val="24"/>
        </w:rPr>
        <w:t>I very much hope that you’ll be re</w:t>
      </w:r>
      <w:r w:rsidR="002512D3" w:rsidRPr="00733935">
        <w:rPr>
          <w:rFonts w:ascii="Comic Sans MS" w:hAnsi="Comic Sans MS"/>
          <w:sz w:val="24"/>
          <w:szCs w:val="24"/>
        </w:rPr>
        <w:t>join</w:t>
      </w:r>
      <w:r>
        <w:rPr>
          <w:rFonts w:ascii="Comic Sans MS" w:hAnsi="Comic Sans MS"/>
          <w:sz w:val="24"/>
          <w:szCs w:val="24"/>
        </w:rPr>
        <w:t>ing</w:t>
      </w:r>
      <w:r w:rsidR="00B868C3" w:rsidRPr="00733935">
        <w:rPr>
          <w:rFonts w:ascii="Comic Sans MS" w:hAnsi="Comic Sans MS"/>
          <w:sz w:val="24"/>
          <w:szCs w:val="24"/>
        </w:rPr>
        <w:t xml:space="preserve"> East Cheshire </w:t>
      </w:r>
      <w:r w:rsidR="002512D3" w:rsidRPr="00733935">
        <w:rPr>
          <w:rFonts w:ascii="Comic Sans MS" w:hAnsi="Comic Sans MS"/>
          <w:sz w:val="24"/>
          <w:szCs w:val="24"/>
        </w:rPr>
        <w:t xml:space="preserve">Chess Club </w:t>
      </w:r>
      <w:r w:rsidR="00BD4EFD" w:rsidRPr="00733935">
        <w:rPr>
          <w:rFonts w:ascii="Comic Sans MS" w:hAnsi="Comic Sans MS"/>
          <w:sz w:val="24"/>
          <w:szCs w:val="24"/>
        </w:rPr>
        <w:t>for the coming season</w:t>
      </w:r>
      <w:r>
        <w:rPr>
          <w:rFonts w:ascii="Comic Sans MS" w:hAnsi="Comic Sans MS"/>
          <w:sz w:val="24"/>
          <w:szCs w:val="24"/>
        </w:rPr>
        <w:t xml:space="preserve"> – </w:t>
      </w:r>
      <w:r w:rsidR="002512D3" w:rsidRPr="00733935">
        <w:rPr>
          <w:rFonts w:ascii="Comic Sans MS" w:hAnsi="Comic Sans MS"/>
          <w:sz w:val="24"/>
          <w:szCs w:val="24"/>
        </w:rPr>
        <w:t>t</w:t>
      </w:r>
      <w:r w:rsidR="00B868C3" w:rsidRPr="00733935">
        <w:rPr>
          <w:rFonts w:ascii="Comic Sans MS" w:hAnsi="Comic Sans MS"/>
          <w:sz w:val="24"/>
          <w:szCs w:val="24"/>
        </w:rPr>
        <w:t>he annual subscription</w:t>
      </w:r>
      <w:r w:rsidR="002512D3" w:rsidRPr="00733935">
        <w:rPr>
          <w:rFonts w:ascii="Comic Sans MS" w:hAnsi="Comic Sans MS"/>
          <w:sz w:val="24"/>
          <w:szCs w:val="24"/>
        </w:rPr>
        <w:t xml:space="preserve"> has</w:t>
      </w:r>
      <w:r w:rsidR="00BD4EFD" w:rsidRPr="00733935">
        <w:rPr>
          <w:rFonts w:ascii="Comic Sans MS" w:hAnsi="Comic Sans MS"/>
          <w:sz w:val="24"/>
          <w:szCs w:val="24"/>
        </w:rPr>
        <w:t xml:space="preserve"> been </w:t>
      </w:r>
      <w:r w:rsidR="00733935" w:rsidRPr="00733935">
        <w:rPr>
          <w:rFonts w:ascii="Comic Sans MS" w:hAnsi="Comic Sans MS"/>
          <w:sz w:val="24"/>
          <w:szCs w:val="24"/>
        </w:rPr>
        <w:t>frozen at</w:t>
      </w:r>
      <w:r w:rsidR="00BD4EFD" w:rsidRPr="00733935">
        <w:rPr>
          <w:rFonts w:ascii="Comic Sans MS" w:hAnsi="Comic Sans MS"/>
          <w:sz w:val="24"/>
          <w:szCs w:val="24"/>
        </w:rPr>
        <w:t xml:space="preserve"> £20 for adults</w:t>
      </w:r>
      <w:r w:rsidR="002512D3" w:rsidRPr="00733935">
        <w:rPr>
          <w:rFonts w:ascii="Comic Sans MS" w:hAnsi="Comic Sans MS"/>
          <w:sz w:val="24"/>
          <w:szCs w:val="24"/>
        </w:rPr>
        <w:t xml:space="preserve"> </w:t>
      </w:r>
      <w:r w:rsidR="00BD4EFD" w:rsidRPr="00733935">
        <w:rPr>
          <w:rFonts w:ascii="Comic Sans MS" w:hAnsi="Comic Sans MS"/>
          <w:sz w:val="24"/>
          <w:szCs w:val="24"/>
        </w:rPr>
        <w:t>(</w:t>
      </w:r>
      <w:r w:rsidR="002512D3" w:rsidRPr="00733935">
        <w:rPr>
          <w:rFonts w:ascii="Comic Sans MS" w:hAnsi="Comic Sans MS"/>
          <w:sz w:val="24"/>
          <w:szCs w:val="24"/>
        </w:rPr>
        <w:t>£10 for juniors</w:t>
      </w:r>
      <w:r w:rsidR="00BD4EFD" w:rsidRPr="00733935">
        <w:rPr>
          <w:rFonts w:ascii="Comic Sans MS" w:hAnsi="Comic Sans MS"/>
          <w:sz w:val="24"/>
          <w:szCs w:val="24"/>
        </w:rPr>
        <w:t>)</w:t>
      </w:r>
      <w:r w:rsidR="002512D3" w:rsidRPr="00733935">
        <w:rPr>
          <w:rFonts w:ascii="Comic Sans MS" w:hAnsi="Comic Sans MS"/>
          <w:sz w:val="24"/>
          <w:szCs w:val="24"/>
        </w:rPr>
        <w:t xml:space="preserve">. </w:t>
      </w:r>
      <w:r w:rsidR="00BD4EFD" w:rsidRPr="00733935">
        <w:rPr>
          <w:rFonts w:ascii="Comic Sans MS" w:hAnsi="Comic Sans MS"/>
          <w:sz w:val="24"/>
          <w:szCs w:val="24"/>
        </w:rPr>
        <w:t xml:space="preserve"> Bill Tait, our Treasurer, will be sending information </w:t>
      </w:r>
      <w:r w:rsidR="00EF11FF">
        <w:rPr>
          <w:rFonts w:ascii="Comic Sans MS" w:hAnsi="Comic Sans MS"/>
          <w:sz w:val="24"/>
          <w:szCs w:val="24"/>
        </w:rPr>
        <w:t>next week</w:t>
      </w:r>
      <w:r w:rsidR="00733935" w:rsidRPr="00733935">
        <w:rPr>
          <w:rFonts w:ascii="Comic Sans MS" w:hAnsi="Comic Sans MS"/>
          <w:sz w:val="24"/>
          <w:szCs w:val="24"/>
        </w:rPr>
        <w:t xml:space="preserve"> </w:t>
      </w:r>
      <w:r w:rsidR="00BD4EFD" w:rsidRPr="00733935">
        <w:rPr>
          <w:rFonts w:ascii="Comic Sans MS" w:hAnsi="Comic Sans MS"/>
          <w:sz w:val="24"/>
          <w:szCs w:val="24"/>
        </w:rPr>
        <w:t>to enable you to pay by ba</w:t>
      </w:r>
      <w:r w:rsidR="00733935" w:rsidRPr="00733935">
        <w:rPr>
          <w:rFonts w:ascii="Comic Sans MS" w:hAnsi="Comic Sans MS"/>
          <w:sz w:val="24"/>
          <w:szCs w:val="24"/>
        </w:rPr>
        <w:t>nk transfer, cash or cheque.</w:t>
      </w:r>
      <w:r w:rsidR="005B2EDC">
        <w:rPr>
          <w:rFonts w:ascii="Comic Sans MS" w:hAnsi="Comic Sans MS"/>
          <w:sz w:val="24"/>
          <w:szCs w:val="24"/>
        </w:rPr>
        <w:t xml:space="preserve"> I</w:t>
      </w:r>
      <w:r w:rsidR="005B2EDC" w:rsidRPr="005B2EDC">
        <w:rPr>
          <w:rFonts w:ascii="Comic Sans MS" w:hAnsi="Comic Sans MS"/>
          <w:sz w:val="24"/>
          <w:szCs w:val="24"/>
        </w:rPr>
        <w:t>f any members are planning not to rejoin it would be very helpful if they could let us know now</w:t>
      </w:r>
      <w:r w:rsidR="005B2EDC">
        <w:rPr>
          <w:rFonts w:ascii="Comic Sans MS" w:hAnsi="Comic Sans MS"/>
          <w:sz w:val="24"/>
          <w:szCs w:val="24"/>
        </w:rPr>
        <w:t xml:space="preserve">, both for budgeting purposes and </w:t>
      </w:r>
      <w:r w:rsidR="00CE0463">
        <w:rPr>
          <w:rFonts w:ascii="Comic Sans MS" w:hAnsi="Comic Sans MS"/>
          <w:sz w:val="24"/>
          <w:szCs w:val="24"/>
        </w:rPr>
        <w:t>to let us know</w:t>
      </w:r>
    </w:p>
    <w:p w14:paraId="4131365C" w14:textId="77777777" w:rsidR="00897345" w:rsidRPr="00897345" w:rsidRDefault="00897345" w:rsidP="00897345">
      <w:pPr>
        <w:pStyle w:val="BodyText"/>
        <w:ind w:left="786"/>
        <w:rPr>
          <w:rFonts w:ascii="Comic Sans MS" w:hAnsi="Comic Sans MS"/>
          <w:sz w:val="16"/>
          <w:szCs w:val="16"/>
        </w:rPr>
      </w:pPr>
    </w:p>
    <w:p w14:paraId="56F44983" w14:textId="17FF2EFB" w:rsidR="00733935" w:rsidRDefault="00897345" w:rsidP="00897345">
      <w:pPr>
        <w:pStyle w:val="BodyText"/>
        <w:numPr>
          <w:ilvl w:val="0"/>
          <w:numId w:val="11"/>
        </w:numPr>
        <w:rPr>
          <w:rFonts w:ascii="Comic Sans MS" w:hAnsi="Comic Sans MS"/>
          <w:b/>
          <w:sz w:val="24"/>
          <w:szCs w:val="24"/>
        </w:rPr>
      </w:pPr>
      <w:r w:rsidRPr="00733935">
        <w:rPr>
          <w:rFonts w:ascii="Comic Sans MS" w:hAnsi="Comic Sans MS"/>
          <w:b/>
          <w:sz w:val="24"/>
          <w:szCs w:val="24"/>
        </w:rPr>
        <w:t xml:space="preserve"> </w:t>
      </w:r>
      <w:r w:rsidR="00733935" w:rsidRPr="00733935">
        <w:rPr>
          <w:rFonts w:ascii="Comic Sans MS" w:hAnsi="Comic Sans MS"/>
          <w:b/>
          <w:sz w:val="24"/>
          <w:szCs w:val="24"/>
        </w:rPr>
        <w:t>Summer Rapidplay League</w:t>
      </w:r>
    </w:p>
    <w:p w14:paraId="6B72413C" w14:textId="68C13B43" w:rsidR="00CE0463" w:rsidRDefault="007F0CDE" w:rsidP="00CE0463">
      <w:pPr>
        <w:pStyle w:val="BodyText"/>
        <w:ind w:left="786"/>
        <w:rPr>
          <w:rFonts w:ascii="Comic Sans MS" w:hAnsi="Comic Sans MS"/>
          <w:sz w:val="24"/>
          <w:szCs w:val="24"/>
        </w:rPr>
      </w:pPr>
      <w:r>
        <w:rPr>
          <w:rFonts w:ascii="Comic Sans MS" w:hAnsi="Comic Sans MS"/>
          <w:sz w:val="24"/>
          <w:szCs w:val="24"/>
        </w:rPr>
        <w:t>East Cheshire w</w:t>
      </w:r>
      <w:r w:rsidR="005B2EDC">
        <w:rPr>
          <w:rFonts w:ascii="Comic Sans MS" w:hAnsi="Comic Sans MS"/>
          <w:sz w:val="24"/>
          <w:szCs w:val="24"/>
        </w:rPr>
        <w:t>as represented by two teams in this</w:t>
      </w:r>
      <w:r>
        <w:rPr>
          <w:rFonts w:ascii="Comic Sans MS" w:hAnsi="Comic Sans MS"/>
          <w:sz w:val="24"/>
          <w:szCs w:val="24"/>
        </w:rPr>
        <w:t xml:space="preserve"> new initiative, </w:t>
      </w:r>
      <w:r w:rsidR="005B2EDC">
        <w:rPr>
          <w:rFonts w:ascii="Comic Sans MS" w:hAnsi="Comic Sans MS"/>
          <w:sz w:val="24"/>
          <w:szCs w:val="24"/>
        </w:rPr>
        <w:t>with Steve McCall leading</w:t>
      </w:r>
      <w:r>
        <w:rPr>
          <w:rFonts w:ascii="Comic Sans MS" w:hAnsi="Comic Sans MS"/>
          <w:sz w:val="24"/>
          <w:szCs w:val="24"/>
        </w:rPr>
        <w:t xml:space="preserve"> the East Cheshire </w:t>
      </w:r>
      <w:r w:rsidR="005B2EDC">
        <w:rPr>
          <w:rFonts w:ascii="Comic Sans MS" w:hAnsi="Comic Sans MS"/>
          <w:sz w:val="24"/>
          <w:szCs w:val="24"/>
        </w:rPr>
        <w:t>Tigers and</w:t>
      </w:r>
      <w:r>
        <w:rPr>
          <w:rFonts w:ascii="Comic Sans MS" w:hAnsi="Comic Sans MS"/>
          <w:sz w:val="24"/>
          <w:szCs w:val="24"/>
        </w:rPr>
        <w:t xml:space="preserve"> </w:t>
      </w:r>
      <w:r w:rsidR="001C27A9">
        <w:rPr>
          <w:rFonts w:ascii="Comic Sans MS" w:hAnsi="Comic Sans MS"/>
          <w:sz w:val="24"/>
          <w:szCs w:val="24"/>
        </w:rPr>
        <w:t xml:space="preserve">David Taylor captaining the East Cheshire </w:t>
      </w:r>
      <w:r w:rsidR="005B2EDC">
        <w:rPr>
          <w:rFonts w:ascii="Comic Sans MS" w:hAnsi="Comic Sans MS"/>
          <w:sz w:val="24"/>
          <w:szCs w:val="24"/>
        </w:rPr>
        <w:t>Eagles</w:t>
      </w:r>
      <w:r>
        <w:rPr>
          <w:rFonts w:ascii="Comic Sans MS" w:hAnsi="Comic Sans MS"/>
          <w:sz w:val="24"/>
          <w:szCs w:val="24"/>
        </w:rPr>
        <w:t xml:space="preserve">. </w:t>
      </w:r>
      <w:r w:rsidR="00CE0463">
        <w:rPr>
          <w:rFonts w:ascii="Comic Sans MS" w:hAnsi="Comic Sans MS"/>
          <w:sz w:val="24"/>
          <w:szCs w:val="24"/>
        </w:rPr>
        <w:t>Though an extra available player or two might have aided squad rotation, we have mostly fielded full teams and held our own…</w:t>
      </w:r>
    </w:p>
    <w:p w14:paraId="74B50A64" w14:textId="12988E62" w:rsidR="007F0CDE" w:rsidRDefault="007F0CDE" w:rsidP="007F0CDE">
      <w:pPr>
        <w:pStyle w:val="BodyText"/>
        <w:ind w:left="786"/>
        <w:rPr>
          <w:rFonts w:ascii="Comic Sans MS" w:hAnsi="Comic Sans MS"/>
          <w:sz w:val="24"/>
          <w:szCs w:val="24"/>
        </w:rPr>
      </w:pPr>
    </w:p>
    <w:p w14:paraId="7F6DE4A8" w14:textId="203204B6" w:rsidR="00CE0463" w:rsidRPr="00CE0463" w:rsidRDefault="007F0CDE" w:rsidP="00CE0463">
      <w:pPr>
        <w:pStyle w:val="BodyText"/>
        <w:ind w:left="786"/>
        <w:rPr>
          <w:rFonts w:ascii="Comic Sans MS" w:hAnsi="Comic Sans MS"/>
          <w:i/>
          <w:sz w:val="24"/>
          <w:szCs w:val="24"/>
        </w:rPr>
      </w:pPr>
      <w:r>
        <w:rPr>
          <w:rFonts w:ascii="Comic Sans MS" w:hAnsi="Comic Sans MS"/>
          <w:sz w:val="24"/>
          <w:szCs w:val="24"/>
        </w:rPr>
        <w:t xml:space="preserve">David reports: </w:t>
      </w:r>
      <w:r w:rsidR="00CE0463" w:rsidRPr="00CE0463">
        <w:rPr>
          <w:rFonts w:ascii="Comic Sans MS" w:hAnsi="Comic Sans MS"/>
          <w:i/>
          <w:sz w:val="24"/>
          <w:szCs w:val="24"/>
        </w:rPr>
        <w:t>As the summer progressed the Eagles, headed by their two stalwarts (Geoff Brindle and Tudor Rickards who between them only missed one match), suffered three defeats, garnered three wins and fought hard to a couple of draws.  We expect to finish just above the middle of the 9-team table, having certainly outperformed both of Marple’s teams as well as Wilmslow, Sale and possibly</w:t>
      </w:r>
      <w:r w:rsidR="00927BA1">
        <w:rPr>
          <w:rFonts w:ascii="Comic Sans MS" w:hAnsi="Comic Sans MS"/>
          <w:i/>
          <w:sz w:val="24"/>
          <w:szCs w:val="24"/>
        </w:rPr>
        <w:t xml:space="preserve"> our local rivals, the Tigers. </w:t>
      </w:r>
      <w:r w:rsidR="00CE0463" w:rsidRPr="00CE0463">
        <w:rPr>
          <w:rFonts w:ascii="Comic Sans MS" w:hAnsi="Comic Sans MS"/>
          <w:i/>
          <w:sz w:val="24"/>
          <w:szCs w:val="24"/>
        </w:rPr>
        <w:t>The essence of the competition, from our point of view, was to treat it as a light-hearted way of keeping in practice and to enjoy chess over the summer.  Since the format for the competition involved two games against each opposing player, once as white and once as black,  and each game was time-limited to 30 min per player, these matches were generally over within just over two hours. All in all, the competition was very enjoyable, and those who took part would recommend it to other East Cheshire members if it is repeated next year.</w:t>
      </w:r>
    </w:p>
    <w:p w14:paraId="3F5EB896" w14:textId="02FB2782" w:rsidR="00D96A54" w:rsidRDefault="00D96A54" w:rsidP="00733935">
      <w:pPr>
        <w:pStyle w:val="BodyText"/>
        <w:ind w:left="786"/>
        <w:rPr>
          <w:rFonts w:ascii="Comic Sans MS" w:hAnsi="Comic Sans MS"/>
          <w:sz w:val="24"/>
          <w:szCs w:val="24"/>
        </w:rPr>
      </w:pPr>
      <w:r>
        <w:rPr>
          <w:rFonts w:ascii="Comic Sans MS" w:hAnsi="Comic Sans MS"/>
          <w:sz w:val="24"/>
          <w:szCs w:val="24"/>
        </w:rPr>
        <w:t xml:space="preserve">Steve notes </w:t>
      </w:r>
      <w:r w:rsidR="005B2EDC">
        <w:rPr>
          <w:rFonts w:ascii="Comic Sans MS" w:hAnsi="Comic Sans MS"/>
          <w:sz w:val="24"/>
          <w:szCs w:val="24"/>
        </w:rPr>
        <w:t xml:space="preserve">also </w:t>
      </w:r>
      <w:r>
        <w:rPr>
          <w:rFonts w:ascii="Comic Sans MS" w:hAnsi="Comic Sans MS"/>
          <w:sz w:val="24"/>
          <w:szCs w:val="24"/>
        </w:rPr>
        <w:t>that captaining the Eagles has been a great introduction to the club for him as a relative newcomer</w:t>
      </w:r>
      <w:r w:rsidR="00CB351C">
        <w:rPr>
          <w:rFonts w:ascii="Comic Sans MS" w:hAnsi="Comic Sans MS"/>
          <w:sz w:val="24"/>
          <w:szCs w:val="24"/>
        </w:rPr>
        <w:t xml:space="preserve">, helping him </w:t>
      </w:r>
      <w:r w:rsidR="00EF11FF">
        <w:rPr>
          <w:rFonts w:ascii="Comic Sans MS" w:hAnsi="Comic Sans MS"/>
          <w:sz w:val="24"/>
          <w:szCs w:val="24"/>
        </w:rPr>
        <w:t>get to know people in the club</w:t>
      </w:r>
      <w:r w:rsidR="00CB351C">
        <w:rPr>
          <w:rFonts w:ascii="Comic Sans MS" w:hAnsi="Comic Sans MS"/>
          <w:sz w:val="24"/>
          <w:szCs w:val="24"/>
        </w:rPr>
        <w:t>, and that</w:t>
      </w:r>
      <w:r>
        <w:rPr>
          <w:rFonts w:ascii="Comic Sans MS" w:hAnsi="Comic Sans MS"/>
          <w:sz w:val="24"/>
          <w:szCs w:val="24"/>
        </w:rPr>
        <w:t xml:space="preserve"> the Rapidplay </w:t>
      </w:r>
      <w:r w:rsidR="00CB351C">
        <w:rPr>
          <w:rFonts w:ascii="Comic Sans MS" w:hAnsi="Comic Sans MS"/>
          <w:sz w:val="24"/>
          <w:szCs w:val="24"/>
        </w:rPr>
        <w:t xml:space="preserve">has </w:t>
      </w:r>
      <w:r>
        <w:rPr>
          <w:rFonts w:ascii="Comic Sans MS" w:hAnsi="Comic Sans MS"/>
          <w:sz w:val="24"/>
          <w:szCs w:val="24"/>
        </w:rPr>
        <w:t>prov</w:t>
      </w:r>
      <w:r w:rsidR="00CB351C">
        <w:rPr>
          <w:rFonts w:ascii="Comic Sans MS" w:hAnsi="Comic Sans MS"/>
          <w:sz w:val="24"/>
          <w:szCs w:val="24"/>
        </w:rPr>
        <w:t>ed</w:t>
      </w:r>
      <w:r>
        <w:rPr>
          <w:rFonts w:ascii="Comic Sans MS" w:hAnsi="Comic Sans MS"/>
          <w:sz w:val="24"/>
          <w:szCs w:val="24"/>
        </w:rPr>
        <w:t xml:space="preserve"> a very enjoyable format by allowing </w:t>
      </w:r>
      <w:r w:rsidR="0092361F">
        <w:rPr>
          <w:rFonts w:ascii="Comic Sans MS" w:hAnsi="Comic Sans MS"/>
          <w:sz w:val="24"/>
          <w:szCs w:val="24"/>
        </w:rPr>
        <w:t>more than one competitive game</w:t>
      </w:r>
      <w:r>
        <w:rPr>
          <w:rFonts w:ascii="Comic Sans MS" w:hAnsi="Comic Sans MS"/>
          <w:sz w:val="24"/>
          <w:szCs w:val="24"/>
        </w:rPr>
        <w:t xml:space="preserve"> over an evening.</w:t>
      </w:r>
    </w:p>
    <w:p w14:paraId="2FDC3879" w14:textId="17810D63" w:rsidR="00D96A54" w:rsidRDefault="00D96A54" w:rsidP="00733935">
      <w:pPr>
        <w:pStyle w:val="BodyText"/>
        <w:ind w:left="786"/>
        <w:rPr>
          <w:rFonts w:ascii="Comic Sans MS" w:hAnsi="Comic Sans MS"/>
          <w:sz w:val="24"/>
          <w:szCs w:val="24"/>
        </w:rPr>
      </w:pPr>
      <w:r>
        <w:rPr>
          <w:rFonts w:ascii="Comic Sans MS" w:hAnsi="Comic Sans MS"/>
          <w:sz w:val="24"/>
          <w:szCs w:val="24"/>
        </w:rPr>
        <w:t xml:space="preserve">Thank you to both Steve </w:t>
      </w:r>
      <w:r w:rsidR="0092361F">
        <w:rPr>
          <w:rFonts w:ascii="Comic Sans MS" w:hAnsi="Comic Sans MS"/>
          <w:sz w:val="24"/>
          <w:szCs w:val="24"/>
        </w:rPr>
        <w:t xml:space="preserve">and David </w:t>
      </w:r>
      <w:r>
        <w:rPr>
          <w:rFonts w:ascii="Comic Sans MS" w:hAnsi="Comic Sans MS"/>
          <w:sz w:val="24"/>
          <w:szCs w:val="24"/>
        </w:rPr>
        <w:t>for helping make this a success</w:t>
      </w:r>
      <w:r w:rsidR="00927BA1">
        <w:rPr>
          <w:rFonts w:ascii="Comic Sans MS" w:hAnsi="Comic Sans MS"/>
          <w:sz w:val="24"/>
          <w:szCs w:val="24"/>
        </w:rPr>
        <w:t xml:space="preserve"> for us</w:t>
      </w:r>
      <w:r>
        <w:rPr>
          <w:rFonts w:ascii="Comic Sans MS" w:hAnsi="Comic Sans MS"/>
          <w:sz w:val="24"/>
          <w:szCs w:val="24"/>
        </w:rPr>
        <w:t>!</w:t>
      </w:r>
    </w:p>
    <w:p w14:paraId="2B8D455D" w14:textId="77777777" w:rsidR="00897345" w:rsidRPr="00897345" w:rsidRDefault="00897345" w:rsidP="00927BA1">
      <w:pPr>
        <w:pStyle w:val="BodyText"/>
        <w:rPr>
          <w:rFonts w:ascii="Comic Sans MS" w:hAnsi="Comic Sans MS"/>
          <w:sz w:val="16"/>
          <w:szCs w:val="16"/>
        </w:rPr>
      </w:pPr>
    </w:p>
    <w:p w14:paraId="2E6F359A" w14:textId="77777777" w:rsidR="00B868C3" w:rsidRPr="00FF1CC4" w:rsidRDefault="00B868C3" w:rsidP="000D19C6">
      <w:pPr>
        <w:pStyle w:val="BodyText"/>
        <w:numPr>
          <w:ilvl w:val="0"/>
          <w:numId w:val="11"/>
        </w:numPr>
        <w:rPr>
          <w:rFonts w:ascii="Comic Sans MS" w:hAnsi="Comic Sans MS"/>
          <w:b/>
          <w:sz w:val="24"/>
          <w:szCs w:val="24"/>
        </w:rPr>
      </w:pPr>
      <w:r w:rsidRPr="00FF1CC4">
        <w:rPr>
          <w:rFonts w:ascii="Comic Sans MS" w:hAnsi="Comic Sans MS"/>
          <w:b/>
          <w:sz w:val="24"/>
          <w:szCs w:val="24"/>
        </w:rPr>
        <w:t>Stockport League Fixtures Meeting</w:t>
      </w:r>
    </w:p>
    <w:p w14:paraId="7B681EE5" w14:textId="2A49F1C5" w:rsidR="00B868C3" w:rsidRDefault="0092361F" w:rsidP="00B868C3">
      <w:pPr>
        <w:pStyle w:val="BodyText"/>
        <w:ind w:left="786"/>
        <w:rPr>
          <w:rFonts w:ascii="Comic Sans MS" w:hAnsi="Comic Sans MS"/>
          <w:sz w:val="24"/>
          <w:szCs w:val="24"/>
        </w:rPr>
      </w:pPr>
      <w:r>
        <w:rPr>
          <w:rFonts w:ascii="Comic Sans MS" w:hAnsi="Comic Sans MS"/>
          <w:sz w:val="24"/>
          <w:szCs w:val="24"/>
        </w:rPr>
        <w:t>As in previous seasons, we plan to enter 4 teams in the league this season. The fixtures meeting</w:t>
      </w:r>
      <w:r w:rsidR="00B868C3" w:rsidRPr="00FF1CC4">
        <w:rPr>
          <w:rFonts w:ascii="Comic Sans MS" w:hAnsi="Comic Sans MS"/>
          <w:sz w:val="24"/>
          <w:szCs w:val="24"/>
        </w:rPr>
        <w:t xml:space="preserve"> will be held at the Stockport Chess Club venue </w:t>
      </w:r>
      <w:r w:rsidR="005053C8" w:rsidRPr="00FF1CC4">
        <w:rPr>
          <w:rFonts w:ascii="Comic Sans MS" w:hAnsi="Comic Sans MS"/>
          <w:sz w:val="24"/>
          <w:szCs w:val="24"/>
        </w:rPr>
        <w:t>(Conservative Club, Mellor Road, Cheadle Hulme)</w:t>
      </w:r>
      <w:r w:rsidR="00BD4EFD" w:rsidRPr="00FF1CC4">
        <w:rPr>
          <w:rFonts w:ascii="Comic Sans MS" w:hAnsi="Comic Sans MS"/>
          <w:sz w:val="24"/>
          <w:szCs w:val="24"/>
        </w:rPr>
        <w:t xml:space="preserve">, </w:t>
      </w:r>
      <w:r w:rsidR="00B868C3" w:rsidRPr="00FF1CC4">
        <w:rPr>
          <w:rFonts w:ascii="Comic Sans MS" w:hAnsi="Comic Sans MS"/>
          <w:sz w:val="24"/>
          <w:szCs w:val="24"/>
        </w:rPr>
        <w:t xml:space="preserve">on </w:t>
      </w:r>
      <w:r w:rsidR="00FF1CC4" w:rsidRPr="00FF1CC4">
        <w:rPr>
          <w:rFonts w:ascii="Comic Sans MS" w:hAnsi="Comic Sans MS"/>
          <w:sz w:val="24"/>
          <w:szCs w:val="24"/>
        </w:rPr>
        <w:t>Thursday 22</w:t>
      </w:r>
      <w:r w:rsidR="00FF1CC4" w:rsidRPr="00FF1CC4">
        <w:rPr>
          <w:rFonts w:ascii="Comic Sans MS" w:hAnsi="Comic Sans MS"/>
          <w:sz w:val="24"/>
          <w:szCs w:val="24"/>
          <w:vertAlign w:val="superscript"/>
        </w:rPr>
        <w:t>nd</w:t>
      </w:r>
      <w:r w:rsidR="00B868C3" w:rsidRPr="00FF1CC4">
        <w:rPr>
          <w:rFonts w:ascii="Comic Sans MS" w:hAnsi="Comic Sans MS"/>
          <w:sz w:val="24"/>
          <w:szCs w:val="24"/>
        </w:rPr>
        <w:t xml:space="preserve"> Sept</w:t>
      </w:r>
      <w:r w:rsidR="00FF1CC4" w:rsidRPr="00FF1CC4">
        <w:rPr>
          <w:rFonts w:ascii="Comic Sans MS" w:hAnsi="Comic Sans MS"/>
          <w:sz w:val="24"/>
          <w:szCs w:val="24"/>
        </w:rPr>
        <w:t>ember</w:t>
      </w:r>
      <w:r w:rsidR="00FF1CC4">
        <w:rPr>
          <w:rFonts w:ascii="Comic Sans MS" w:hAnsi="Comic Sans MS"/>
          <w:sz w:val="24"/>
          <w:szCs w:val="24"/>
        </w:rPr>
        <w:t>, starting at 7.30 p.m.</w:t>
      </w:r>
      <w:r w:rsidR="00B868C3" w:rsidRPr="00FF1CC4">
        <w:rPr>
          <w:rFonts w:ascii="Comic Sans MS" w:hAnsi="Comic Sans MS"/>
          <w:sz w:val="24"/>
          <w:szCs w:val="24"/>
        </w:rPr>
        <w:t xml:space="preserve"> Team captains should attend, but all members a</w:t>
      </w:r>
      <w:r w:rsidR="00FF1CC4" w:rsidRPr="00FF1CC4">
        <w:rPr>
          <w:rFonts w:ascii="Comic Sans MS" w:hAnsi="Comic Sans MS"/>
          <w:sz w:val="24"/>
          <w:szCs w:val="24"/>
        </w:rPr>
        <w:t>re welcome.</w:t>
      </w:r>
    </w:p>
    <w:p w14:paraId="2E36DD7B" w14:textId="77777777" w:rsidR="00897345" w:rsidRPr="00897345" w:rsidRDefault="00897345" w:rsidP="00897345">
      <w:pPr>
        <w:pStyle w:val="BodyText"/>
        <w:ind w:left="786"/>
        <w:rPr>
          <w:rFonts w:ascii="Comic Sans MS" w:hAnsi="Comic Sans MS"/>
          <w:sz w:val="16"/>
          <w:szCs w:val="16"/>
        </w:rPr>
      </w:pPr>
    </w:p>
    <w:p w14:paraId="6476421B" w14:textId="09DB7A26" w:rsidR="00B868C3" w:rsidRPr="00ED3CE1" w:rsidRDefault="00897345" w:rsidP="00897345">
      <w:pPr>
        <w:pStyle w:val="BodyText"/>
        <w:numPr>
          <w:ilvl w:val="0"/>
          <w:numId w:val="11"/>
        </w:numPr>
        <w:rPr>
          <w:rFonts w:ascii="Comic Sans MS" w:hAnsi="Comic Sans MS"/>
          <w:b/>
          <w:sz w:val="24"/>
          <w:szCs w:val="24"/>
        </w:rPr>
      </w:pPr>
      <w:r w:rsidRPr="00ED3CE1">
        <w:rPr>
          <w:rFonts w:ascii="Comic Sans MS" w:hAnsi="Comic Sans MS"/>
          <w:b/>
          <w:sz w:val="24"/>
          <w:szCs w:val="24"/>
        </w:rPr>
        <w:t xml:space="preserve"> </w:t>
      </w:r>
      <w:r w:rsidR="00B868C3" w:rsidRPr="00ED3CE1">
        <w:rPr>
          <w:rFonts w:ascii="Comic Sans MS" w:hAnsi="Comic Sans MS"/>
          <w:b/>
          <w:sz w:val="24"/>
          <w:szCs w:val="24"/>
        </w:rPr>
        <w:t>ECF Membership.</w:t>
      </w:r>
    </w:p>
    <w:p w14:paraId="27D2FD05" w14:textId="3B28EC2F" w:rsidR="00566118" w:rsidRDefault="005053C8" w:rsidP="005053C8">
      <w:pPr>
        <w:pStyle w:val="BodyText"/>
        <w:ind w:left="786"/>
        <w:rPr>
          <w:rFonts w:ascii="Comic Sans MS" w:hAnsi="Comic Sans MS"/>
          <w:color w:val="000000"/>
          <w:sz w:val="24"/>
          <w:szCs w:val="24"/>
        </w:rPr>
      </w:pPr>
      <w:r>
        <w:rPr>
          <w:rFonts w:ascii="Comic Sans MS" w:hAnsi="Comic Sans MS"/>
          <w:sz w:val="24"/>
          <w:szCs w:val="24"/>
        </w:rPr>
        <w:t xml:space="preserve">We have to register our team players, with their up-to-date ECF membership number, at the </w:t>
      </w:r>
      <w:r w:rsidR="00BD4EFD">
        <w:rPr>
          <w:rFonts w:ascii="Comic Sans MS" w:hAnsi="Comic Sans MS"/>
          <w:sz w:val="24"/>
          <w:szCs w:val="24"/>
        </w:rPr>
        <w:t xml:space="preserve">League’s </w:t>
      </w:r>
      <w:r>
        <w:rPr>
          <w:rFonts w:ascii="Comic Sans MS" w:hAnsi="Comic Sans MS"/>
          <w:sz w:val="24"/>
          <w:szCs w:val="24"/>
        </w:rPr>
        <w:t xml:space="preserve">Fixtures Meeting </w:t>
      </w:r>
      <w:r w:rsidR="00BD4EFD">
        <w:rPr>
          <w:rFonts w:ascii="Comic Sans MS" w:hAnsi="Comic Sans MS"/>
          <w:sz w:val="24"/>
          <w:szCs w:val="24"/>
        </w:rPr>
        <w:t>in September</w:t>
      </w:r>
      <w:r>
        <w:rPr>
          <w:rFonts w:ascii="Comic Sans MS" w:hAnsi="Comic Sans MS"/>
          <w:sz w:val="24"/>
          <w:szCs w:val="24"/>
        </w:rPr>
        <w:t xml:space="preserve">.  So, all those intending to play for one of our teams in the Stockport League are reminded that they must renew their ECF membership </w:t>
      </w:r>
      <w:r w:rsidR="00C37B60">
        <w:rPr>
          <w:rFonts w:ascii="Comic Sans MS" w:hAnsi="Comic Sans MS"/>
          <w:sz w:val="24"/>
          <w:szCs w:val="24"/>
        </w:rPr>
        <w:t xml:space="preserve">as soon as possible.  </w:t>
      </w:r>
      <w:r w:rsidR="00C37B60" w:rsidRPr="007106D6">
        <w:rPr>
          <w:rFonts w:ascii="Comic Sans MS" w:hAnsi="Comic Sans MS"/>
          <w:sz w:val="24"/>
          <w:szCs w:val="24"/>
        </w:rPr>
        <w:t xml:space="preserve">To renew on-line just go to: </w:t>
      </w:r>
      <w:r w:rsidR="00C37B60" w:rsidRPr="007106D6">
        <w:rPr>
          <w:rFonts w:ascii="Times New Roman" w:hAnsi="Times New Roman"/>
          <w:color w:val="000000"/>
          <w:sz w:val="24"/>
          <w:szCs w:val="24"/>
          <w:lang w:eastAsia="en-GB"/>
        </w:rPr>
        <w:t xml:space="preserve"> </w:t>
      </w:r>
      <w:hyperlink r:id="rId8" w:history="1">
        <w:r w:rsidR="007106D6" w:rsidRPr="007106D6">
          <w:rPr>
            <w:rStyle w:val="Hyperlink"/>
            <w:rFonts w:ascii="Comic Sans MS" w:hAnsi="Comic Sans MS"/>
            <w:sz w:val="24"/>
            <w:szCs w:val="24"/>
          </w:rPr>
          <w:t>http://www.englishchess.org.uk/membership/joining/guide-to-renewing-your-ecf-membership/</w:t>
        </w:r>
      </w:hyperlink>
      <w:r w:rsidR="007106D6" w:rsidRPr="007106D6">
        <w:rPr>
          <w:rFonts w:ascii="Comic Sans MS" w:hAnsi="Comic Sans MS"/>
          <w:sz w:val="24"/>
          <w:szCs w:val="24"/>
        </w:rPr>
        <w:t xml:space="preserve"> and follow the instructions there. </w:t>
      </w:r>
      <w:r w:rsidR="00C37B60" w:rsidRPr="007106D6">
        <w:rPr>
          <w:rFonts w:ascii="Comic Sans MS" w:hAnsi="Comic Sans MS"/>
          <w:sz w:val="24"/>
          <w:szCs w:val="24"/>
        </w:rPr>
        <w:t>To re</w:t>
      </w:r>
      <w:r w:rsidR="007106D6" w:rsidRPr="007106D6">
        <w:rPr>
          <w:rFonts w:ascii="Comic Sans MS" w:hAnsi="Comic Sans MS"/>
          <w:sz w:val="24"/>
          <w:szCs w:val="24"/>
        </w:rPr>
        <w:t xml:space="preserve">new by post send your cheque to The English Chess Federation, </w:t>
      </w:r>
      <w:r w:rsidR="00C37B60" w:rsidRPr="007106D6">
        <w:rPr>
          <w:rFonts w:ascii="Comic Sans MS" w:hAnsi="Comic Sans MS"/>
          <w:color w:val="000000"/>
          <w:sz w:val="24"/>
          <w:szCs w:val="24"/>
        </w:rPr>
        <w:t>The Watch Oak, Chain Lane, BATTLE, TN33 0YD or</w:t>
      </w:r>
      <w:r w:rsidR="00EF11FF" w:rsidRPr="007106D6">
        <w:rPr>
          <w:rFonts w:ascii="Comic Sans MS" w:hAnsi="Comic Sans MS"/>
          <w:color w:val="000000"/>
          <w:sz w:val="24"/>
          <w:szCs w:val="24"/>
        </w:rPr>
        <w:t xml:space="preserve"> you can phone them on</w:t>
      </w:r>
      <w:r w:rsidR="00C37B60" w:rsidRPr="007106D6">
        <w:rPr>
          <w:rFonts w:ascii="Comic Sans MS" w:hAnsi="Comic Sans MS"/>
          <w:color w:val="000000"/>
          <w:sz w:val="24"/>
          <w:szCs w:val="24"/>
        </w:rPr>
        <w:t xml:space="preserve"> 01424 775222 and pay by card.</w:t>
      </w:r>
      <w:r w:rsidR="004833D3" w:rsidRPr="007106D6">
        <w:rPr>
          <w:rFonts w:ascii="Comic Sans MS" w:hAnsi="Comic Sans MS"/>
          <w:color w:val="000000"/>
          <w:sz w:val="24"/>
          <w:szCs w:val="24"/>
        </w:rPr>
        <w:t xml:space="preserve">  Discount £1 if you renew on-line!</w:t>
      </w:r>
    </w:p>
    <w:p w14:paraId="60D7FC6D" w14:textId="77777777" w:rsidR="00897345" w:rsidRPr="00897345" w:rsidRDefault="00897345" w:rsidP="00897345">
      <w:pPr>
        <w:pStyle w:val="BodyText"/>
        <w:ind w:left="786"/>
        <w:rPr>
          <w:rFonts w:ascii="Comic Sans MS" w:hAnsi="Comic Sans MS"/>
          <w:sz w:val="16"/>
          <w:szCs w:val="16"/>
        </w:rPr>
      </w:pPr>
    </w:p>
    <w:p w14:paraId="64418247" w14:textId="77777777" w:rsidR="005053C8" w:rsidRPr="00051682" w:rsidRDefault="005053C8" w:rsidP="00ED3CE1">
      <w:pPr>
        <w:pStyle w:val="BodyText"/>
        <w:numPr>
          <w:ilvl w:val="0"/>
          <w:numId w:val="11"/>
        </w:numPr>
        <w:rPr>
          <w:rFonts w:ascii="Comic Sans MS" w:hAnsi="Comic Sans MS"/>
          <w:b/>
          <w:sz w:val="24"/>
          <w:szCs w:val="24"/>
        </w:rPr>
      </w:pPr>
      <w:r w:rsidRPr="00051682">
        <w:rPr>
          <w:rFonts w:ascii="Comic Sans MS" w:hAnsi="Comic Sans MS"/>
          <w:b/>
          <w:sz w:val="24"/>
          <w:szCs w:val="24"/>
        </w:rPr>
        <w:lastRenderedPageBreak/>
        <w:t>Digital clocks</w:t>
      </w:r>
    </w:p>
    <w:p w14:paraId="402FD95A" w14:textId="0EDE2B3C" w:rsidR="00F665E1" w:rsidRDefault="00D97036" w:rsidP="00F665E1">
      <w:pPr>
        <w:pStyle w:val="BodyText"/>
        <w:ind w:left="786"/>
        <w:rPr>
          <w:rFonts w:ascii="Comic Sans MS" w:hAnsi="Comic Sans MS"/>
          <w:sz w:val="24"/>
          <w:szCs w:val="24"/>
        </w:rPr>
      </w:pPr>
      <w:r>
        <w:rPr>
          <w:rFonts w:ascii="Comic Sans MS" w:hAnsi="Comic Sans MS"/>
          <w:sz w:val="24"/>
          <w:szCs w:val="24"/>
        </w:rPr>
        <w:t>The six</w:t>
      </w:r>
      <w:r w:rsidR="00F665E1">
        <w:rPr>
          <w:rFonts w:ascii="Comic Sans MS" w:hAnsi="Comic Sans MS"/>
          <w:sz w:val="24"/>
          <w:szCs w:val="24"/>
        </w:rPr>
        <w:t xml:space="preserve"> </w:t>
      </w:r>
      <w:r w:rsidR="005053C8" w:rsidRPr="00AF6C59">
        <w:rPr>
          <w:rFonts w:ascii="Comic Sans MS" w:hAnsi="Comic Sans MS"/>
          <w:sz w:val="24"/>
          <w:szCs w:val="24"/>
        </w:rPr>
        <w:t xml:space="preserve">digital clocks </w:t>
      </w:r>
      <w:r>
        <w:rPr>
          <w:rFonts w:ascii="Comic Sans MS" w:hAnsi="Comic Sans MS"/>
          <w:sz w:val="24"/>
          <w:szCs w:val="24"/>
        </w:rPr>
        <w:t xml:space="preserve">from </w:t>
      </w:r>
      <w:r w:rsidR="00051682">
        <w:rPr>
          <w:rFonts w:ascii="Comic Sans MS" w:hAnsi="Comic Sans MS"/>
          <w:sz w:val="24"/>
          <w:szCs w:val="24"/>
        </w:rPr>
        <w:t>this time last year</w:t>
      </w:r>
      <w:r>
        <w:rPr>
          <w:rFonts w:ascii="Comic Sans MS" w:hAnsi="Comic Sans MS"/>
          <w:sz w:val="24"/>
          <w:szCs w:val="24"/>
        </w:rPr>
        <w:t xml:space="preserve"> became </w:t>
      </w:r>
      <w:r w:rsidR="00733935">
        <w:rPr>
          <w:rFonts w:ascii="Comic Sans MS" w:hAnsi="Comic Sans MS"/>
          <w:sz w:val="24"/>
          <w:szCs w:val="24"/>
        </w:rPr>
        <w:t>ten</w:t>
      </w:r>
      <w:r>
        <w:rPr>
          <w:rFonts w:ascii="Comic Sans MS" w:hAnsi="Comic Sans MS"/>
          <w:sz w:val="24"/>
          <w:szCs w:val="24"/>
        </w:rPr>
        <w:t xml:space="preserve"> </w:t>
      </w:r>
      <w:r w:rsidR="00051682">
        <w:rPr>
          <w:rFonts w:ascii="Comic Sans MS" w:hAnsi="Comic Sans MS"/>
          <w:sz w:val="24"/>
          <w:szCs w:val="24"/>
        </w:rPr>
        <w:t>over the course of</w:t>
      </w:r>
      <w:r>
        <w:rPr>
          <w:rFonts w:ascii="Comic Sans MS" w:hAnsi="Comic Sans MS"/>
          <w:sz w:val="24"/>
          <w:szCs w:val="24"/>
        </w:rPr>
        <w:t xml:space="preserve"> </w:t>
      </w:r>
      <w:r w:rsidR="00A511F9">
        <w:rPr>
          <w:rFonts w:ascii="Comic Sans MS" w:hAnsi="Comic Sans MS"/>
          <w:sz w:val="24"/>
          <w:szCs w:val="24"/>
        </w:rPr>
        <w:t>last</w:t>
      </w:r>
      <w:r>
        <w:rPr>
          <w:rFonts w:ascii="Comic Sans MS" w:hAnsi="Comic Sans MS"/>
          <w:sz w:val="24"/>
          <w:szCs w:val="24"/>
        </w:rPr>
        <w:t xml:space="preserve"> season</w:t>
      </w:r>
      <w:r w:rsidR="00F665E1">
        <w:rPr>
          <w:rFonts w:ascii="Comic Sans MS" w:hAnsi="Comic Sans MS"/>
          <w:sz w:val="24"/>
          <w:szCs w:val="24"/>
        </w:rPr>
        <w:t xml:space="preserve">. This means that there are enough so that any two of our teams playing at home on the same evening could both use them. As agreed at the AGM, two further digital clocks will be acquired </w:t>
      </w:r>
      <w:r w:rsidR="001701FE">
        <w:rPr>
          <w:rFonts w:ascii="Comic Sans MS" w:hAnsi="Comic Sans MS"/>
          <w:sz w:val="24"/>
          <w:szCs w:val="24"/>
        </w:rPr>
        <w:t xml:space="preserve">so that we have sets in reserve </w:t>
      </w:r>
      <w:r w:rsidR="00F665E1">
        <w:rPr>
          <w:rFonts w:ascii="Comic Sans MS" w:hAnsi="Comic Sans MS"/>
          <w:sz w:val="24"/>
          <w:szCs w:val="24"/>
        </w:rPr>
        <w:t xml:space="preserve">– this will be done once subscription monies for the year have been received.  </w:t>
      </w:r>
    </w:p>
    <w:p w14:paraId="06B21955" w14:textId="77777777" w:rsidR="00F665E1" w:rsidRPr="00733935" w:rsidRDefault="00F665E1" w:rsidP="00733935">
      <w:pPr>
        <w:pStyle w:val="BodyText"/>
        <w:ind w:left="786"/>
        <w:rPr>
          <w:rFonts w:ascii="Comic Sans MS" w:hAnsi="Comic Sans MS"/>
          <w:sz w:val="24"/>
          <w:szCs w:val="24"/>
        </w:rPr>
      </w:pPr>
      <w:r>
        <w:rPr>
          <w:rFonts w:ascii="Comic Sans MS" w:hAnsi="Comic Sans MS"/>
          <w:sz w:val="24"/>
          <w:szCs w:val="24"/>
        </w:rPr>
        <w:t>There is a set of instructions with each clock</w:t>
      </w:r>
      <w:r w:rsidR="001701FE">
        <w:rPr>
          <w:rFonts w:ascii="Comic Sans MS" w:hAnsi="Comic Sans MS"/>
          <w:sz w:val="24"/>
          <w:szCs w:val="24"/>
        </w:rPr>
        <w:t xml:space="preserve"> and a copy on the notice-board but </w:t>
      </w:r>
      <w:r w:rsidR="00733935">
        <w:rPr>
          <w:rFonts w:ascii="Comic Sans MS" w:hAnsi="Comic Sans MS"/>
          <w:sz w:val="24"/>
          <w:szCs w:val="24"/>
        </w:rPr>
        <w:t xml:space="preserve">you can always ask for help setting them up, for example from myself or our </w:t>
      </w:r>
      <w:r w:rsidRPr="00733935">
        <w:rPr>
          <w:rFonts w:ascii="Comic Sans MS" w:hAnsi="Comic Sans MS"/>
          <w:sz w:val="24"/>
          <w:szCs w:val="24"/>
        </w:rPr>
        <w:t>resident Chief Horological Technician Paul Bamford</w:t>
      </w:r>
      <w:r w:rsidR="00051682">
        <w:rPr>
          <w:rFonts w:ascii="Comic Sans MS" w:hAnsi="Comic Sans MS"/>
          <w:sz w:val="24"/>
          <w:szCs w:val="24"/>
        </w:rPr>
        <w:t xml:space="preserve">  </w:t>
      </w:r>
      <w:r w:rsidRPr="00733935">
        <w:rPr>
          <w:rFonts w:ascii="Comic Sans MS" w:hAnsi="Comic Sans MS"/>
          <w:sz w:val="24"/>
          <w:szCs w:val="24"/>
        </w:rPr>
        <w:t>;)</w:t>
      </w:r>
    </w:p>
    <w:p w14:paraId="1D3D5D03" w14:textId="7686A999" w:rsidR="005053C8" w:rsidRDefault="005053C8" w:rsidP="00B868C3">
      <w:pPr>
        <w:pStyle w:val="BodyText"/>
        <w:numPr>
          <w:ilvl w:val="0"/>
          <w:numId w:val="11"/>
        </w:numPr>
        <w:rPr>
          <w:rFonts w:ascii="Comic Sans MS" w:hAnsi="Comic Sans MS"/>
          <w:b/>
          <w:sz w:val="24"/>
          <w:szCs w:val="24"/>
        </w:rPr>
      </w:pPr>
      <w:r w:rsidRPr="00051682">
        <w:rPr>
          <w:rFonts w:ascii="Comic Sans MS" w:hAnsi="Comic Sans MS"/>
          <w:b/>
          <w:sz w:val="24"/>
          <w:szCs w:val="24"/>
        </w:rPr>
        <w:t>Grades for the new season</w:t>
      </w:r>
    </w:p>
    <w:p w14:paraId="53E32F57" w14:textId="2779A898" w:rsidR="00A511F9" w:rsidRDefault="00A511F9" w:rsidP="00A511F9">
      <w:pPr>
        <w:pStyle w:val="BodyText"/>
        <w:ind w:left="786"/>
        <w:rPr>
          <w:rFonts w:ascii="Comic Sans MS" w:hAnsi="Comic Sans MS"/>
          <w:sz w:val="24"/>
          <w:szCs w:val="24"/>
        </w:rPr>
      </w:pPr>
      <w:r>
        <w:rPr>
          <w:rFonts w:ascii="Comic Sans MS" w:hAnsi="Comic Sans MS"/>
          <w:sz w:val="24"/>
          <w:szCs w:val="24"/>
        </w:rPr>
        <w:t>The current ECF grades, listed in numerical descending order, for our existing team players are shown below – these are taken from the ECF website and reflect gradings as per the July update. We shall use them when we register our team players with Stockport League in mid-September, along with existing/ estimated grades for those new(ish) members we’ve drafted in during the summer transfer window.</w:t>
      </w:r>
    </w:p>
    <w:p w14:paraId="01459368" w14:textId="77777777" w:rsidR="00897345" w:rsidRPr="00897345" w:rsidRDefault="00897345" w:rsidP="00A511F9">
      <w:pPr>
        <w:pStyle w:val="BodyText"/>
        <w:ind w:left="786"/>
        <w:rPr>
          <w:rFonts w:ascii="Comic Sans MS" w:hAnsi="Comic Sans MS"/>
          <w:sz w:val="16"/>
          <w:szCs w:val="16"/>
        </w:rPr>
      </w:pPr>
    </w:p>
    <w:p w14:paraId="36146439" w14:textId="099577A9" w:rsidR="00A511F9" w:rsidRPr="0092361F" w:rsidRDefault="0092361F" w:rsidP="00B868C3">
      <w:pPr>
        <w:pStyle w:val="BodyText"/>
        <w:numPr>
          <w:ilvl w:val="0"/>
          <w:numId w:val="11"/>
        </w:numPr>
        <w:rPr>
          <w:rFonts w:ascii="Comic Sans MS" w:hAnsi="Comic Sans MS"/>
          <w:b/>
          <w:sz w:val="24"/>
          <w:szCs w:val="24"/>
        </w:rPr>
      </w:pPr>
      <w:r>
        <w:rPr>
          <w:rFonts w:ascii="Comic Sans MS" w:hAnsi="Comic Sans MS"/>
          <w:b/>
          <w:sz w:val="24"/>
          <w:szCs w:val="24"/>
        </w:rPr>
        <w:t xml:space="preserve"> Publicity</w:t>
      </w:r>
    </w:p>
    <w:p w14:paraId="0A4749A0" w14:textId="14BE8E5A" w:rsidR="00733935" w:rsidRDefault="0092361F" w:rsidP="00A511F9">
      <w:pPr>
        <w:ind w:left="709"/>
        <w:rPr>
          <w:rFonts w:ascii="Comic Sans MS" w:hAnsi="Comic Sans MS"/>
          <w:sz w:val="24"/>
          <w:szCs w:val="24"/>
        </w:rPr>
      </w:pPr>
      <w:r>
        <w:rPr>
          <w:rFonts w:ascii="Comic Sans MS" w:hAnsi="Comic Sans MS"/>
          <w:sz w:val="24"/>
          <w:szCs w:val="24"/>
        </w:rPr>
        <w:t>Further updates will follow in time from Tudor, our new Publicity guru!</w:t>
      </w:r>
    </w:p>
    <w:p w14:paraId="6669848D" w14:textId="77777777" w:rsidR="00A511F9" w:rsidRDefault="00A511F9" w:rsidP="00C37B60">
      <w:pPr>
        <w:rPr>
          <w:rFonts w:ascii="Comic Sans MS" w:hAnsi="Comic Sans MS" w:cs="DiagramTTFritz"/>
          <w:spacing w:val="0"/>
          <w:sz w:val="24"/>
          <w:szCs w:val="24"/>
        </w:rPr>
      </w:pPr>
    </w:p>
    <w:p w14:paraId="6BE0305A" w14:textId="77777777" w:rsidR="00D75A9D" w:rsidRDefault="00C14BF7" w:rsidP="00C37B60">
      <w:pPr>
        <w:rPr>
          <w:rFonts w:ascii="Comic Sans MS" w:hAnsi="Comic Sans MS" w:cs="DiagramTTFritz"/>
          <w:spacing w:val="0"/>
          <w:sz w:val="24"/>
          <w:szCs w:val="24"/>
        </w:rPr>
      </w:pPr>
      <w:r>
        <w:rPr>
          <w:rFonts w:ascii="Comic Sans MS" w:hAnsi="Comic Sans MS" w:cs="DiagramTTFritz"/>
          <w:spacing w:val="0"/>
          <w:sz w:val="24"/>
          <w:szCs w:val="24"/>
        </w:rPr>
        <w:t xml:space="preserve">Best wishes for </w:t>
      </w:r>
      <w:r w:rsidR="00051682">
        <w:rPr>
          <w:rFonts w:ascii="Comic Sans MS" w:hAnsi="Comic Sans MS" w:cs="DiagramTTFritz"/>
          <w:spacing w:val="0"/>
          <w:sz w:val="24"/>
          <w:szCs w:val="24"/>
        </w:rPr>
        <w:t>what remains of the summer,</w:t>
      </w:r>
      <w:r w:rsidR="00733935">
        <w:rPr>
          <w:rFonts w:ascii="Comic Sans MS" w:hAnsi="Comic Sans MS" w:cs="DiagramTTFritz"/>
          <w:spacing w:val="0"/>
          <w:sz w:val="24"/>
          <w:szCs w:val="24"/>
        </w:rPr>
        <w:t xml:space="preserve"> </w:t>
      </w:r>
      <w:r w:rsidR="00FF7129">
        <w:rPr>
          <w:rFonts w:ascii="Comic Sans MS" w:hAnsi="Comic Sans MS" w:cs="DiagramTTFritz"/>
          <w:spacing w:val="0"/>
          <w:sz w:val="24"/>
          <w:szCs w:val="24"/>
        </w:rPr>
        <w:t xml:space="preserve">and for a successful new season starting on </w:t>
      </w:r>
      <w:r w:rsidR="00D97036">
        <w:rPr>
          <w:rFonts w:ascii="Comic Sans MS" w:hAnsi="Comic Sans MS" w:cs="DiagramTTFritz"/>
          <w:spacing w:val="0"/>
          <w:sz w:val="24"/>
          <w:szCs w:val="24"/>
        </w:rPr>
        <w:t>7</w:t>
      </w:r>
      <w:r w:rsidR="00D97036" w:rsidRPr="00D97036">
        <w:rPr>
          <w:rFonts w:ascii="Comic Sans MS" w:hAnsi="Comic Sans MS" w:cs="DiagramTTFritz"/>
          <w:spacing w:val="0"/>
          <w:sz w:val="24"/>
          <w:szCs w:val="24"/>
          <w:vertAlign w:val="superscript"/>
        </w:rPr>
        <w:t>th</w:t>
      </w:r>
      <w:r w:rsidR="00FF7129">
        <w:rPr>
          <w:rFonts w:ascii="Comic Sans MS" w:hAnsi="Comic Sans MS" w:cs="DiagramTTFritz"/>
          <w:spacing w:val="0"/>
          <w:sz w:val="24"/>
          <w:szCs w:val="24"/>
        </w:rPr>
        <w:t xml:space="preserve"> September</w:t>
      </w:r>
      <w:r w:rsidR="00C37B60">
        <w:rPr>
          <w:rFonts w:ascii="Comic Sans MS" w:hAnsi="Comic Sans MS" w:cs="DiagramTTFritz"/>
          <w:spacing w:val="0"/>
          <w:sz w:val="24"/>
          <w:szCs w:val="24"/>
        </w:rPr>
        <w:t>.</w:t>
      </w:r>
    </w:p>
    <w:p w14:paraId="12ABD380" w14:textId="77777777" w:rsidR="00D97036" w:rsidRPr="00897345" w:rsidRDefault="00D97036" w:rsidP="00C37B60">
      <w:pPr>
        <w:rPr>
          <w:rFonts w:ascii="Comic Sans MS" w:hAnsi="Comic Sans MS" w:cs="DiagramTTFritz"/>
          <w:spacing w:val="0"/>
          <w:sz w:val="16"/>
          <w:szCs w:val="16"/>
        </w:rPr>
      </w:pPr>
    </w:p>
    <w:p w14:paraId="64DD9111" w14:textId="77777777" w:rsidR="00D97036" w:rsidRDefault="00D97036" w:rsidP="00C37B60">
      <w:pPr>
        <w:rPr>
          <w:rFonts w:ascii="Comic Sans MS" w:hAnsi="Comic Sans MS" w:cs="DiagramTTFritz"/>
          <w:spacing w:val="0"/>
          <w:sz w:val="24"/>
          <w:szCs w:val="24"/>
        </w:rPr>
      </w:pPr>
      <w:r>
        <w:rPr>
          <w:rFonts w:ascii="Comic Sans MS" w:hAnsi="Comic Sans MS" w:cs="DiagramTTFritz"/>
          <w:spacing w:val="0"/>
          <w:sz w:val="24"/>
          <w:szCs w:val="24"/>
        </w:rPr>
        <w:t>Myles Heywood</w:t>
      </w:r>
    </w:p>
    <w:p w14:paraId="23132287" w14:textId="77777777" w:rsidR="00D97036" w:rsidRDefault="00D97036" w:rsidP="00C37B60">
      <w:pPr>
        <w:rPr>
          <w:rFonts w:ascii="Comic Sans MS" w:hAnsi="Comic Sans MS" w:cs="DiagramTTFritz"/>
          <w:spacing w:val="0"/>
          <w:sz w:val="24"/>
          <w:szCs w:val="24"/>
        </w:rPr>
      </w:pPr>
      <w:r>
        <w:rPr>
          <w:rFonts w:ascii="Comic Sans MS" w:hAnsi="Comic Sans MS" w:cs="DiagramTTFritz"/>
          <w:spacing w:val="0"/>
          <w:sz w:val="24"/>
          <w:szCs w:val="24"/>
        </w:rPr>
        <w:t>Club Secretary</w:t>
      </w:r>
    </w:p>
    <w:p w14:paraId="63C40E61" w14:textId="77777777" w:rsidR="001701FE" w:rsidRDefault="001701FE" w:rsidP="00C37B60">
      <w:pPr>
        <w:rPr>
          <w:rFonts w:ascii="Comic Sans MS" w:hAnsi="Comic Sans MS" w:cs="DiagramTTFritz"/>
          <w:spacing w:val="0"/>
          <w:sz w:val="24"/>
          <w:szCs w:val="24"/>
        </w:rPr>
      </w:pPr>
    </w:p>
    <w:tbl>
      <w:tblPr>
        <w:tblW w:w="4410" w:type="dxa"/>
        <w:tblInd w:w="93" w:type="dxa"/>
        <w:tblLook w:val="04A0" w:firstRow="1" w:lastRow="0" w:firstColumn="1" w:lastColumn="0" w:noHBand="0" w:noVBand="1"/>
      </w:tblPr>
      <w:tblGrid>
        <w:gridCol w:w="2283"/>
        <w:gridCol w:w="2127"/>
      </w:tblGrid>
      <w:tr w:rsidR="001701FE" w:rsidRPr="001701FE" w14:paraId="672F8A7E" w14:textId="77777777" w:rsidTr="001701FE">
        <w:trPr>
          <w:trHeight w:val="315"/>
        </w:trPr>
        <w:tc>
          <w:tcPr>
            <w:tcW w:w="2283" w:type="dxa"/>
            <w:tcBorders>
              <w:top w:val="single" w:sz="8" w:space="0" w:color="AAAAAA"/>
              <w:left w:val="single" w:sz="8" w:space="0" w:color="AAAAAA"/>
              <w:bottom w:val="single" w:sz="8" w:space="0" w:color="AAAAAA"/>
              <w:right w:val="single" w:sz="8" w:space="0" w:color="AAAAAA"/>
            </w:tcBorders>
            <w:shd w:val="clear" w:color="000000" w:fill="FFFFEE"/>
            <w:vAlign w:val="center"/>
            <w:hideMark/>
          </w:tcPr>
          <w:p w14:paraId="2F04435A" w14:textId="77777777" w:rsidR="001701FE" w:rsidRPr="001701FE" w:rsidRDefault="001701FE" w:rsidP="001701FE">
            <w:pPr>
              <w:jc w:val="center"/>
              <w:rPr>
                <w:rFonts w:ascii="Calibri" w:hAnsi="Calibri"/>
                <w:b/>
                <w:bCs/>
                <w:color w:val="800000"/>
                <w:spacing w:val="0"/>
                <w:sz w:val="22"/>
                <w:szCs w:val="22"/>
                <w:lang w:val="en-GB" w:eastAsia="en-GB"/>
              </w:rPr>
            </w:pPr>
            <w:r w:rsidRPr="001701FE">
              <w:rPr>
                <w:rFonts w:ascii="Calibri" w:hAnsi="Calibri"/>
                <w:b/>
                <w:bCs/>
                <w:color w:val="800000"/>
                <w:spacing w:val="0"/>
                <w:sz w:val="22"/>
                <w:szCs w:val="22"/>
                <w:lang w:val="en-GB" w:eastAsia="en-GB"/>
              </w:rPr>
              <w:t>Name</w:t>
            </w:r>
          </w:p>
        </w:tc>
        <w:tc>
          <w:tcPr>
            <w:tcW w:w="2127" w:type="dxa"/>
            <w:tcBorders>
              <w:top w:val="single" w:sz="8" w:space="0" w:color="AAAAAA"/>
              <w:left w:val="nil"/>
              <w:bottom w:val="single" w:sz="8" w:space="0" w:color="AAAAAA"/>
              <w:right w:val="nil"/>
            </w:tcBorders>
            <w:shd w:val="clear" w:color="000000" w:fill="FFFFEE"/>
            <w:vAlign w:val="center"/>
            <w:hideMark/>
          </w:tcPr>
          <w:p w14:paraId="51989F99" w14:textId="77777777" w:rsidR="001701FE" w:rsidRPr="001701FE" w:rsidRDefault="001701FE" w:rsidP="001701FE">
            <w:pPr>
              <w:jc w:val="center"/>
              <w:rPr>
                <w:rFonts w:ascii="Calibri" w:hAnsi="Calibri"/>
                <w:b/>
                <w:bCs/>
                <w:color w:val="800000"/>
                <w:spacing w:val="0"/>
                <w:sz w:val="22"/>
                <w:szCs w:val="22"/>
                <w:lang w:val="en-GB" w:eastAsia="en-GB"/>
              </w:rPr>
            </w:pPr>
            <w:r w:rsidRPr="001701FE">
              <w:rPr>
                <w:rFonts w:ascii="Calibri" w:hAnsi="Calibri"/>
                <w:b/>
                <w:bCs/>
                <w:color w:val="800000"/>
                <w:spacing w:val="0"/>
                <w:sz w:val="22"/>
                <w:szCs w:val="22"/>
                <w:lang w:val="en-GB" w:eastAsia="en-GB"/>
              </w:rPr>
              <w:t>Standard ECF Grade</w:t>
            </w:r>
          </w:p>
        </w:tc>
      </w:tr>
      <w:tr w:rsidR="001701FE" w:rsidRPr="001701FE" w14:paraId="288F9FEA"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25E102C7" w14:textId="77777777" w:rsidR="001701FE" w:rsidRPr="001701FE" w:rsidRDefault="001701FE" w:rsidP="001701FE">
            <w:pPr>
              <w:jc w:val="left"/>
              <w:rPr>
                <w:rFonts w:ascii="Calibri" w:hAnsi="Calibri"/>
                <w:color w:val="000000"/>
                <w:spacing w:val="0"/>
                <w:sz w:val="22"/>
                <w:szCs w:val="22"/>
                <w:lang w:val="en-GB" w:eastAsia="en-GB"/>
              </w:rPr>
            </w:pPr>
            <w:r w:rsidRPr="001701FE">
              <w:rPr>
                <w:rFonts w:ascii="Calibri" w:hAnsi="Calibri"/>
                <w:color w:val="000000"/>
                <w:spacing w:val="0"/>
                <w:sz w:val="22"/>
                <w:szCs w:val="22"/>
                <w:lang w:val="en-GB" w:eastAsia="en-GB"/>
              </w:rPr>
              <w:t>Reed, John S</w:t>
            </w:r>
          </w:p>
        </w:tc>
        <w:tc>
          <w:tcPr>
            <w:tcW w:w="2127" w:type="dxa"/>
            <w:tcBorders>
              <w:top w:val="nil"/>
              <w:left w:val="nil"/>
              <w:bottom w:val="single" w:sz="8" w:space="0" w:color="AAAAAA"/>
              <w:right w:val="nil"/>
            </w:tcBorders>
            <w:shd w:val="clear" w:color="000000" w:fill="FFFFEE"/>
            <w:vAlign w:val="center"/>
            <w:hideMark/>
          </w:tcPr>
          <w:p w14:paraId="44346190" w14:textId="77777777" w:rsidR="001701FE" w:rsidRPr="001701FE" w:rsidRDefault="001701FE" w:rsidP="001701FE">
            <w:pPr>
              <w:jc w:val="center"/>
              <w:rPr>
                <w:rFonts w:ascii="Calibri" w:hAnsi="Calibri"/>
                <w:color w:val="000000"/>
                <w:spacing w:val="0"/>
                <w:sz w:val="22"/>
                <w:szCs w:val="22"/>
                <w:lang w:val="en-GB" w:eastAsia="en-GB"/>
              </w:rPr>
            </w:pPr>
            <w:r w:rsidRPr="001701FE">
              <w:rPr>
                <w:rFonts w:ascii="Calibri" w:hAnsi="Calibri"/>
                <w:color w:val="000000"/>
                <w:spacing w:val="0"/>
                <w:sz w:val="22"/>
                <w:szCs w:val="22"/>
                <w:lang w:val="en-GB" w:eastAsia="en-GB"/>
              </w:rPr>
              <w:t>181</w:t>
            </w:r>
          </w:p>
        </w:tc>
      </w:tr>
      <w:tr w:rsidR="001701FE" w:rsidRPr="001701FE" w14:paraId="55200CF2"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28F69C3E" w14:textId="77777777" w:rsidR="001701FE" w:rsidRPr="001701FE" w:rsidRDefault="001701FE" w:rsidP="001701FE">
            <w:pPr>
              <w:jc w:val="left"/>
              <w:rPr>
                <w:rFonts w:ascii="Calibri" w:hAnsi="Calibri"/>
                <w:color w:val="000000"/>
                <w:spacing w:val="0"/>
                <w:sz w:val="22"/>
                <w:szCs w:val="22"/>
                <w:lang w:val="en-GB" w:eastAsia="en-GB"/>
              </w:rPr>
            </w:pPr>
            <w:r w:rsidRPr="001701FE">
              <w:rPr>
                <w:rFonts w:ascii="Calibri" w:hAnsi="Calibri"/>
                <w:color w:val="000000"/>
                <w:spacing w:val="0"/>
                <w:sz w:val="22"/>
                <w:szCs w:val="22"/>
                <w:lang w:val="en-GB" w:eastAsia="en-GB"/>
              </w:rPr>
              <w:t>Tranter, Steve</w:t>
            </w:r>
          </w:p>
        </w:tc>
        <w:tc>
          <w:tcPr>
            <w:tcW w:w="2127" w:type="dxa"/>
            <w:tcBorders>
              <w:top w:val="nil"/>
              <w:left w:val="nil"/>
              <w:bottom w:val="single" w:sz="8" w:space="0" w:color="AAAAAA"/>
              <w:right w:val="nil"/>
            </w:tcBorders>
            <w:shd w:val="clear" w:color="000000" w:fill="FFFFEE"/>
            <w:vAlign w:val="center"/>
            <w:hideMark/>
          </w:tcPr>
          <w:p w14:paraId="17D4ADE6" w14:textId="77777777" w:rsidR="001701FE" w:rsidRPr="001701FE" w:rsidRDefault="001701FE" w:rsidP="001701FE">
            <w:pPr>
              <w:jc w:val="center"/>
              <w:rPr>
                <w:rFonts w:ascii="Calibri" w:hAnsi="Calibri"/>
                <w:color w:val="000000"/>
                <w:spacing w:val="0"/>
                <w:sz w:val="22"/>
                <w:szCs w:val="22"/>
                <w:lang w:val="en-GB" w:eastAsia="en-GB"/>
              </w:rPr>
            </w:pPr>
            <w:r w:rsidRPr="001701FE">
              <w:rPr>
                <w:rFonts w:ascii="Calibri" w:hAnsi="Calibri"/>
                <w:color w:val="000000"/>
                <w:spacing w:val="0"/>
                <w:sz w:val="22"/>
                <w:szCs w:val="22"/>
                <w:lang w:val="en-GB" w:eastAsia="en-GB"/>
              </w:rPr>
              <w:t>175</w:t>
            </w:r>
          </w:p>
        </w:tc>
      </w:tr>
      <w:tr w:rsidR="001701FE" w:rsidRPr="001701FE" w14:paraId="3E04D7E3"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499D8930" w14:textId="77777777" w:rsidR="001701FE" w:rsidRPr="001701FE" w:rsidRDefault="001701FE" w:rsidP="001701FE">
            <w:pPr>
              <w:jc w:val="left"/>
              <w:rPr>
                <w:rFonts w:ascii="Calibri" w:hAnsi="Calibri"/>
                <w:color w:val="000000"/>
                <w:spacing w:val="0"/>
                <w:sz w:val="22"/>
                <w:szCs w:val="22"/>
                <w:lang w:val="en-GB" w:eastAsia="en-GB"/>
              </w:rPr>
            </w:pPr>
            <w:r w:rsidRPr="001701FE">
              <w:rPr>
                <w:rFonts w:ascii="Calibri" w:hAnsi="Calibri"/>
                <w:color w:val="000000"/>
                <w:spacing w:val="0"/>
                <w:sz w:val="22"/>
                <w:szCs w:val="22"/>
                <w:lang w:val="en-GB" w:eastAsia="en-GB"/>
              </w:rPr>
              <w:t>Brindle, Geoffrey</w:t>
            </w:r>
          </w:p>
        </w:tc>
        <w:tc>
          <w:tcPr>
            <w:tcW w:w="2127" w:type="dxa"/>
            <w:tcBorders>
              <w:top w:val="nil"/>
              <w:left w:val="nil"/>
              <w:bottom w:val="single" w:sz="8" w:space="0" w:color="AAAAAA"/>
              <w:right w:val="nil"/>
            </w:tcBorders>
            <w:shd w:val="clear" w:color="000000" w:fill="FFFFEE"/>
            <w:vAlign w:val="center"/>
            <w:hideMark/>
          </w:tcPr>
          <w:p w14:paraId="3BA4D825" w14:textId="77777777" w:rsidR="001701FE" w:rsidRPr="001701FE" w:rsidRDefault="001701FE" w:rsidP="001701FE">
            <w:pPr>
              <w:jc w:val="center"/>
              <w:rPr>
                <w:rFonts w:ascii="Calibri" w:hAnsi="Calibri"/>
                <w:color w:val="000000"/>
                <w:spacing w:val="0"/>
                <w:sz w:val="22"/>
                <w:szCs w:val="22"/>
                <w:lang w:val="en-GB" w:eastAsia="en-GB"/>
              </w:rPr>
            </w:pPr>
            <w:r w:rsidRPr="001701FE">
              <w:rPr>
                <w:rFonts w:ascii="Calibri" w:hAnsi="Calibri"/>
                <w:color w:val="000000"/>
                <w:spacing w:val="0"/>
                <w:sz w:val="22"/>
                <w:szCs w:val="22"/>
                <w:lang w:val="en-GB" w:eastAsia="en-GB"/>
              </w:rPr>
              <w:t>165</w:t>
            </w:r>
          </w:p>
        </w:tc>
      </w:tr>
      <w:tr w:rsidR="001701FE" w:rsidRPr="001701FE" w14:paraId="2E073F69"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5ADAEE23" w14:textId="77777777" w:rsidR="001701FE" w:rsidRPr="001701FE" w:rsidRDefault="001701FE" w:rsidP="001701FE">
            <w:pPr>
              <w:jc w:val="left"/>
              <w:rPr>
                <w:rFonts w:ascii="Calibri" w:hAnsi="Calibri"/>
                <w:color w:val="000000"/>
                <w:spacing w:val="0"/>
                <w:sz w:val="22"/>
                <w:szCs w:val="22"/>
                <w:lang w:val="en-GB" w:eastAsia="en-GB"/>
              </w:rPr>
            </w:pPr>
            <w:r w:rsidRPr="001701FE">
              <w:rPr>
                <w:rFonts w:ascii="Calibri" w:hAnsi="Calibri"/>
                <w:color w:val="000000"/>
                <w:spacing w:val="0"/>
                <w:sz w:val="22"/>
                <w:szCs w:val="22"/>
                <w:lang w:val="en-GB" w:eastAsia="en-GB"/>
              </w:rPr>
              <w:t>Ramsey, Philip</w:t>
            </w:r>
          </w:p>
        </w:tc>
        <w:tc>
          <w:tcPr>
            <w:tcW w:w="2127" w:type="dxa"/>
            <w:tcBorders>
              <w:top w:val="nil"/>
              <w:left w:val="nil"/>
              <w:bottom w:val="single" w:sz="8" w:space="0" w:color="AAAAAA"/>
              <w:right w:val="nil"/>
            </w:tcBorders>
            <w:shd w:val="clear" w:color="000000" w:fill="FFFFEE"/>
            <w:vAlign w:val="center"/>
            <w:hideMark/>
          </w:tcPr>
          <w:p w14:paraId="1BEEAA48" w14:textId="77777777" w:rsidR="001701FE" w:rsidRPr="001701FE" w:rsidRDefault="001701FE" w:rsidP="001701FE">
            <w:pPr>
              <w:jc w:val="center"/>
              <w:rPr>
                <w:rFonts w:ascii="Calibri" w:hAnsi="Calibri"/>
                <w:color w:val="000000"/>
                <w:spacing w:val="0"/>
                <w:sz w:val="22"/>
                <w:szCs w:val="22"/>
                <w:lang w:val="en-GB" w:eastAsia="en-GB"/>
              </w:rPr>
            </w:pPr>
            <w:r w:rsidRPr="001701FE">
              <w:rPr>
                <w:rFonts w:ascii="Calibri" w:hAnsi="Calibri"/>
                <w:color w:val="000000"/>
                <w:spacing w:val="0"/>
                <w:sz w:val="22"/>
                <w:szCs w:val="22"/>
                <w:lang w:val="en-GB" w:eastAsia="en-GB"/>
              </w:rPr>
              <w:t>162</w:t>
            </w:r>
          </w:p>
        </w:tc>
      </w:tr>
      <w:tr w:rsidR="001701FE" w:rsidRPr="001701FE" w14:paraId="66A91927"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67185BE9" w14:textId="77777777" w:rsidR="001701FE" w:rsidRPr="001701FE" w:rsidRDefault="001701FE" w:rsidP="001701FE">
            <w:pPr>
              <w:jc w:val="left"/>
              <w:rPr>
                <w:rFonts w:ascii="Calibri" w:hAnsi="Calibri"/>
                <w:color w:val="000000"/>
                <w:spacing w:val="0"/>
                <w:sz w:val="22"/>
                <w:szCs w:val="22"/>
                <w:lang w:val="en-GB" w:eastAsia="en-GB"/>
              </w:rPr>
            </w:pPr>
            <w:r w:rsidRPr="001701FE">
              <w:rPr>
                <w:rFonts w:ascii="Calibri" w:hAnsi="Calibri"/>
                <w:color w:val="000000"/>
                <w:spacing w:val="0"/>
                <w:sz w:val="22"/>
                <w:szCs w:val="22"/>
                <w:lang w:val="en-GB" w:eastAsia="en-GB"/>
              </w:rPr>
              <w:t>Newell, David F</w:t>
            </w:r>
          </w:p>
        </w:tc>
        <w:tc>
          <w:tcPr>
            <w:tcW w:w="2127" w:type="dxa"/>
            <w:tcBorders>
              <w:top w:val="nil"/>
              <w:left w:val="nil"/>
              <w:bottom w:val="single" w:sz="8" w:space="0" w:color="AAAAAA"/>
              <w:right w:val="nil"/>
            </w:tcBorders>
            <w:shd w:val="clear" w:color="000000" w:fill="FFFFEE"/>
            <w:vAlign w:val="center"/>
            <w:hideMark/>
          </w:tcPr>
          <w:p w14:paraId="2C8ADF66" w14:textId="77777777" w:rsidR="001701FE" w:rsidRPr="001701FE" w:rsidRDefault="001701FE" w:rsidP="001701FE">
            <w:pPr>
              <w:jc w:val="center"/>
              <w:rPr>
                <w:rFonts w:ascii="Calibri" w:hAnsi="Calibri"/>
                <w:color w:val="000000"/>
                <w:spacing w:val="0"/>
                <w:sz w:val="22"/>
                <w:szCs w:val="22"/>
                <w:lang w:val="en-GB" w:eastAsia="en-GB"/>
              </w:rPr>
            </w:pPr>
            <w:r w:rsidRPr="001701FE">
              <w:rPr>
                <w:rFonts w:ascii="Calibri" w:hAnsi="Calibri"/>
                <w:color w:val="000000"/>
                <w:spacing w:val="0"/>
                <w:sz w:val="22"/>
                <w:szCs w:val="22"/>
                <w:lang w:val="en-GB" w:eastAsia="en-GB"/>
              </w:rPr>
              <w:t>160</w:t>
            </w:r>
          </w:p>
        </w:tc>
      </w:tr>
      <w:tr w:rsidR="001701FE" w:rsidRPr="001701FE" w14:paraId="44279E9B"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0036E9DA" w14:textId="77777777" w:rsidR="001701FE" w:rsidRPr="001701FE" w:rsidRDefault="001701FE" w:rsidP="001701FE">
            <w:pPr>
              <w:jc w:val="left"/>
              <w:rPr>
                <w:rFonts w:ascii="Calibri" w:hAnsi="Calibri"/>
                <w:color w:val="000000"/>
                <w:spacing w:val="0"/>
                <w:sz w:val="22"/>
                <w:szCs w:val="22"/>
                <w:lang w:val="en-GB" w:eastAsia="en-GB"/>
              </w:rPr>
            </w:pPr>
            <w:r w:rsidRPr="001701FE">
              <w:rPr>
                <w:rFonts w:ascii="Calibri" w:hAnsi="Calibri"/>
                <w:color w:val="000000"/>
                <w:spacing w:val="0"/>
                <w:sz w:val="22"/>
                <w:szCs w:val="22"/>
                <w:lang w:val="en-GB" w:eastAsia="en-GB"/>
              </w:rPr>
              <w:t>Newell, Kieran J</w:t>
            </w:r>
          </w:p>
        </w:tc>
        <w:tc>
          <w:tcPr>
            <w:tcW w:w="2127" w:type="dxa"/>
            <w:tcBorders>
              <w:top w:val="nil"/>
              <w:left w:val="nil"/>
              <w:bottom w:val="single" w:sz="8" w:space="0" w:color="AAAAAA"/>
              <w:right w:val="nil"/>
            </w:tcBorders>
            <w:shd w:val="clear" w:color="000000" w:fill="FFFFEE"/>
            <w:vAlign w:val="center"/>
            <w:hideMark/>
          </w:tcPr>
          <w:p w14:paraId="55B60D43" w14:textId="77777777" w:rsidR="001701FE" w:rsidRPr="001701FE" w:rsidRDefault="001701FE" w:rsidP="001701FE">
            <w:pPr>
              <w:jc w:val="center"/>
              <w:rPr>
                <w:rFonts w:ascii="Calibri" w:hAnsi="Calibri"/>
                <w:color w:val="000000"/>
                <w:spacing w:val="0"/>
                <w:sz w:val="22"/>
                <w:szCs w:val="22"/>
                <w:lang w:val="en-GB" w:eastAsia="en-GB"/>
              </w:rPr>
            </w:pPr>
            <w:r w:rsidRPr="001701FE">
              <w:rPr>
                <w:rFonts w:ascii="Calibri" w:hAnsi="Calibri"/>
                <w:color w:val="000000"/>
                <w:spacing w:val="0"/>
                <w:sz w:val="22"/>
                <w:szCs w:val="22"/>
                <w:lang w:val="en-GB" w:eastAsia="en-GB"/>
              </w:rPr>
              <w:t>150</w:t>
            </w:r>
          </w:p>
        </w:tc>
      </w:tr>
      <w:tr w:rsidR="001701FE" w:rsidRPr="001701FE" w14:paraId="46229C5C"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3EFC6B50" w14:textId="77777777" w:rsidR="001701FE" w:rsidRPr="001701FE" w:rsidRDefault="001701FE" w:rsidP="001701FE">
            <w:pPr>
              <w:jc w:val="left"/>
              <w:rPr>
                <w:rFonts w:ascii="Calibri" w:hAnsi="Calibri"/>
                <w:color w:val="000000"/>
                <w:spacing w:val="0"/>
                <w:sz w:val="22"/>
                <w:szCs w:val="22"/>
                <w:lang w:val="en-GB" w:eastAsia="en-GB"/>
              </w:rPr>
            </w:pPr>
            <w:r w:rsidRPr="001701FE">
              <w:rPr>
                <w:rFonts w:ascii="Calibri" w:hAnsi="Calibri"/>
                <w:color w:val="000000"/>
                <w:spacing w:val="0"/>
                <w:sz w:val="22"/>
                <w:szCs w:val="22"/>
                <w:lang w:val="en-GB" w:eastAsia="en-GB"/>
              </w:rPr>
              <w:t>Holton, Keven R</w:t>
            </w:r>
          </w:p>
        </w:tc>
        <w:tc>
          <w:tcPr>
            <w:tcW w:w="2127" w:type="dxa"/>
            <w:tcBorders>
              <w:top w:val="nil"/>
              <w:left w:val="nil"/>
              <w:bottom w:val="single" w:sz="8" w:space="0" w:color="AAAAAA"/>
              <w:right w:val="nil"/>
            </w:tcBorders>
            <w:shd w:val="clear" w:color="000000" w:fill="FFFFEE"/>
            <w:vAlign w:val="center"/>
            <w:hideMark/>
          </w:tcPr>
          <w:p w14:paraId="74ADAF15" w14:textId="77777777" w:rsidR="001701FE" w:rsidRPr="001701FE" w:rsidRDefault="001701FE" w:rsidP="001701FE">
            <w:pPr>
              <w:jc w:val="center"/>
              <w:rPr>
                <w:rFonts w:ascii="Calibri" w:hAnsi="Calibri"/>
                <w:color w:val="000000"/>
                <w:spacing w:val="0"/>
                <w:sz w:val="22"/>
                <w:szCs w:val="22"/>
                <w:lang w:val="en-GB" w:eastAsia="en-GB"/>
              </w:rPr>
            </w:pPr>
            <w:r w:rsidRPr="001701FE">
              <w:rPr>
                <w:rFonts w:ascii="Calibri" w:hAnsi="Calibri"/>
                <w:color w:val="000000"/>
                <w:spacing w:val="0"/>
                <w:sz w:val="22"/>
                <w:szCs w:val="22"/>
                <w:lang w:val="en-GB" w:eastAsia="en-GB"/>
              </w:rPr>
              <w:t>142</w:t>
            </w:r>
          </w:p>
        </w:tc>
      </w:tr>
      <w:tr w:rsidR="001701FE" w:rsidRPr="001701FE" w14:paraId="31CF9C9A"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38D54645" w14:textId="77777777" w:rsidR="001701FE" w:rsidRPr="0092361F" w:rsidRDefault="001701FE" w:rsidP="001701FE">
            <w:pPr>
              <w:jc w:val="left"/>
              <w:rPr>
                <w:rFonts w:ascii="Calibri" w:hAnsi="Calibri"/>
                <w:spacing w:val="0"/>
                <w:sz w:val="22"/>
                <w:szCs w:val="22"/>
                <w:lang w:val="en-GB" w:eastAsia="en-GB"/>
              </w:rPr>
            </w:pPr>
            <w:r w:rsidRPr="0092361F">
              <w:rPr>
                <w:rFonts w:ascii="Calibri" w:hAnsi="Calibri"/>
                <w:spacing w:val="0"/>
                <w:sz w:val="22"/>
                <w:szCs w:val="22"/>
                <w:lang w:val="en-GB" w:eastAsia="en-GB"/>
              </w:rPr>
              <w:t>Broadbent, David</w:t>
            </w:r>
          </w:p>
        </w:tc>
        <w:tc>
          <w:tcPr>
            <w:tcW w:w="2127" w:type="dxa"/>
            <w:tcBorders>
              <w:top w:val="nil"/>
              <w:left w:val="nil"/>
              <w:bottom w:val="single" w:sz="8" w:space="0" w:color="AAAAAA"/>
              <w:right w:val="nil"/>
            </w:tcBorders>
            <w:shd w:val="clear" w:color="000000" w:fill="FFFFEE"/>
            <w:vAlign w:val="center"/>
            <w:hideMark/>
          </w:tcPr>
          <w:p w14:paraId="68F59E87" w14:textId="77777777" w:rsidR="001701FE" w:rsidRPr="0092361F" w:rsidRDefault="001701FE" w:rsidP="001701FE">
            <w:pPr>
              <w:jc w:val="center"/>
              <w:rPr>
                <w:rFonts w:ascii="Calibri" w:hAnsi="Calibri"/>
                <w:spacing w:val="0"/>
                <w:sz w:val="22"/>
                <w:szCs w:val="22"/>
                <w:lang w:val="en-GB" w:eastAsia="en-GB"/>
              </w:rPr>
            </w:pPr>
            <w:r w:rsidRPr="0092361F">
              <w:rPr>
                <w:rFonts w:ascii="Calibri" w:hAnsi="Calibri"/>
                <w:spacing w:val="0"/>
                <w:sz w:val="22"/>
                <w:szCs w:val="22"/>
                <w:lang w:val="en-GB" w:eastAsia="en-GB"/>
              </w:rPr>
              <w:t>139</w:t>
            </w:r>
          </w:p>
        </w:tc>
      </w:tr>
      <w:tr w:rsidR="001701FE" w:rsidRPr="001701FE" w14:paraId="13A62D43"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04B78795" w14:textId="77777777" w:rsidR="001701FE" w:rsidRPr="0092361F" w:rsidRDefault="001701FE" w:rsidP="001701FE">
            <w:pPr>
              <w:jc w:val="left"/>
              <w:rPr>
                <w:rFonts w:ascii="Calibri" w:hAnsi="Calibri"/>
                <w:spacing w:val="0"/>
                <w:sz w:val="22"/>
                <w:szCs w:val="22"/>
                <w:lang w:val="en-GB" w:eastAsia="en-GB"/>
              </w:rPr>
            </w:pPr>
            <w:r w:rsidRPr="0092361F">
              <w:rPr>
                <w:rFonts w:ascii="Calibri" w:hAnsi="Calibri"/>
                <w:spacing w:val="0"/>
                <w:sz w:val="22"/>
                <w:szCs w:val="22"/>
                <w:lang w:val="en-GB" w:eastAsia="en-GB"/>
              </w:rPr>
              <w:t>Rickards, Tudor</w:t>
            </w:r>
          </w:p>
        </w:tc>
        <w:tc>
          <w:tcPr>
            <w:tcW w:w="2127" w:type="dxa"/>
            <w:tcBorders>
              <w:top w:val="nil"/>
              <w:left w:val="nil"/>
              <w:bottom w:val="single" w:sz="8" w:space="0" w:color="AAAAAA"/>
              <w:right w:val="nil"/>
            </w:tcBorders>
            <w:shd w:val="clear" w:color="000000" w:fill="FFFFEE"/>
            <w:vAlign w:val="center"/>
            <w:hideMark/>
          </w:tcPr>
          <w:p w14:paraId="0FD9051F" w14:textId="77777777" w:rsidR="001701FE" w:rsidRPr="0092361F" w:rsidRDefault="001701FE" w:rsidP="001701FE">
            <w:pPr>
              <w:jc w:val="center"/>
              <w:rPr>
                <w:rFonts w:ascii="Calibri" w:hAnsi="Calibri"/>
                <w:spacing w:val="0"/>
                <w:sz w:val="22"/>
                <w:szCs w:val="22"/>
                <w:lang w:val="en-GB" w:eastAsia="en-GB"/>
              </w:rPr>
            </w:pPr>
            <w:r w:rsidRPr="0092361F">
              <w:rPr>
                <w:rFonts w:ascii="Calibri" w:hAnsi="Calibri"/>
                <w:spacing w:val="0"/>
                <w:sz w:val="22"/>
                <w:szCs w:val="22"/>
                <w:lang w:val="en-GB" w:eastAsia="en-GB"/>
              </w:rPr>
              <w:t>139</w:t>
            </w:r>
          </w:p>
        </w:tc>
      </w:tr>
      <w:tr w:rsidR="001701FE" w:rsidRPr="001701FE" w14:paraId="66D16DD2"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69232340" w14:textId="77777777" w:rsidR="001701FE" w:rsidRPr="0092361F" w:rsidRDefault="001701FE" w:rsidP="001701FE">
            <w:pPr>
              <w:jc w:val="left"/>
              <w:rPr>
                <w:rFonts w:ascii="Calibri" w:hAnsi="Calibri"/>
                <w:spacing w:val="0"/>
                <w:sz w:val="22"/>
                <w:szCs w:val="22"/>
                <w:lang w:val="en-GB" w:eastAsia="en-GB"/>
              </w:rPr>
            </w:pPr>
            <w:r w:rsidRPr="0092361F">
              <w:rPr>
                <w:rFonts w:ascii="Calibri" w:hAnsi="Calibri"/>
                <w:spacing w:val="0"/>
                <w:sz w:val="22"/>
                <w:szCs w:val="22"/>
                <w:lang w:val="en-GB" w:eastAsia="en-GB"/>
              </w:rPr>
              <w:t>Taylor, David R</w:t>
            </w:r>
          </w:p>
        </w:tc>
        <w:tc>
          <w:tcPr>
            <w:tcW w:w="2127" w:type="dxa"/>
            <w:tcBorders>
              <w:top w:val="nil"/>
              <w:left w:val="nil"/>
              <w:bottom w:val="single" w:sz="8" w:space="0" w:color="AAAAAA"/>
              <w:right w:val="nil"/>
            </w:tcBorders>
            <w:shd w:val="clear" w:color="000000" w:fill="FFFFEE"/>
            <w:vAlign w:val="center"/>
            <w:hideMark/>
          </w:tcPr>
          <w:p w14:paraId="040C4C22" w14:textId="77777777" w:rsidR="001701FE" w:rsidRPr="0092361F" w:rsidRDefault="001701FE" w:rsidP="001701FE">
            <w:pPr>
              <w:jc w:val="center"/>
              <w:rPr>
                <w:rFonts w:ascii="Calibri" w:hAnsi="Calibri"/>
                <w:spacing w:val="0"/>
                <w:sz w:val="22"/>
                <w:szCs w:val="22"/>
                <w:lang w:val="en-GB" w:eastAsia="en-GB"/>
              </w:rPr>
            </w:pPr>
            <w:r w:rsidRPr="0092361F">
              <w:rPr>
                <w:rFonts w:ascii="Calibri" w:hAnsi="Calibri"/>
                <w:spacing w:val="0"/>
                <w:sz w:val="22"/>
                <w:szCs w:val="22"/>
                <w:lang w:val="en-GB" w:eastAsia="en-GB"/>
              </w:rPr>
              <w:t>134</w:t>
            </w:r>
          </w:p>
        </w:tc>
      </w:tr>
      <w:tr w:rsidR="001701FE" w:rsidRPr="001701FE" w14:paraId="7CF6F2F5"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0B6EF758" w14:textId="77777777" w:rsidR="001701FE" w:rsidRPr="0092361F" w:rsidRDefault="001701FE" w:rsidP="001701FE">
            <w:pPr>
              <w:jc w:val="left"/>
              <w:rPr>
                <w:rFonts w:ascii="Calibri" w:hAnsi="Calibri"/>
                <w:spacing w:val="0"/>
                <w:sz w:val="22"/>
                <w:szCs w:val="22"/>
                <w:lang w:val="en-GB" w:eastAsia="en-GB"/>
              </w:rPr>
            </w:pPr>
            <w:r w:rsidRPr="0092361F">
              <w:rPr>
                <w:rFonts w:ascii="Calibri" w:hAnsi="Calibri"/>
                <w:spacing w:val="0"/>
                <w:sz w:val="22"/>
                <w:szCs w:val="22"/>
                <w:lang w:val="en-GB" w:eastAsia="en-GB"/>
              </w:rPr>
              <w:t>Heywood, Myles</w:t>
            </w:r>
          </w:p>
        </w:tc>
        <w:tc>
          <w:tcPr>
            <w:tcW w:w="2127" w:type="dxa"/>
            <w:tcBorders>
              <w:top w:val="nil"/>
              <w:left w:val="nil"/>
              <w:bottom w:val="single" w:sz="8" w:space="0" w:color="AAAAAA"/>
              <w:right w:val="nil"/>
            </w:tcBorders>
            <w:shd w:val="clear" w:color="000000" w:fill="FFFFEE"/>
            <w:vAlign w:val="center"/>
            <w:hideMark/>
          </w:tcPr>
          <w:p w14:paraId="3B13AD95" w14:textId="77777777" w:rsidR="001701FE" w:rsidRPr="0092361F" w:rsidRDefault="001701FE" w:rsidP="001701FE">
            <w:pPr>
              <w:jc w:val="center"/>
              <w:rPr>
                <w:rFonts w:ascii="Calibri" w:hAnsi="Calibri"/>
                <w:spacing w:val="0"/>
                <w:sz w:val="22"/>
                <w:szCs w:val="22"/>
                <w:lang w:val="en-GB" w:eastAsia="en-GB"/>
              </w:rPr>
            </w:pPr>
            <w:r w:rsidRPr="0092361F">
              <w:rPr>
                <w:rFonts w:ascii="Calibri" w:hAnsi="Calibri"/>
                <w:spacing w:val="0"/>
                <w:sz w:val="22"/>
                <w:szCs w:val="22"/>
                <w:lang w:val="en-GB" w:eastAsia="en-GB"/>
              </w:rPr>
              <w:t>132</w:t>
            </w:r>
          </w:p>
        </w:tc>
      </w:tr>
      <w:tr w:rsidR="001701FE" w:rsidRPr="001701FE" w14:paraId="3245582D"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28D3AC4C" w14:textId="77777777" w:rsidR="001701FE" w:rsidRPr="0092361F" w:rsidRDefault="001701FE" w:rsidP="001701FE">
            <w:pPr>
              <w:jc w:val="left"/>
              <w:rPr>
                <w:rFonts w:ascii="Calibri" w:hAnsi="Calibri"/>
                <w:spacing w:val="0"/>
                <w:sz w:val="22"/>
                <w:szCs w:val="22"/>
                <w:lang w:val="en-GB" w:eastAsia="en-GB"/>
              </w:rPr>
            </w:pPr>
            <w:r w:rsidRPr="0092361F">
              <w:rPr>
                <w:rFonts w:ascii="Calibri" w:hAnsi="Calibri"/>
                <w:spacing w:val="0"/>
                <w:sz w:val="22"/>
                <w:szCs w:val="22"/>
                <w:lang w:val="en-GB" w:eastAsia="en-GB"/>
              </w:rPr>
              <w:t>McKie, Jim M</w:t>
            </w:r>
          </w:p>
        </w:tc>
        <w:tc>
          <w:tcPr>
            <w:tcW w:w="2127" w:type="dxa"/>
            <w:tcBorders>
              <w:top w:val="nil"/>
              <w:left w:val="nil"/>
              <w:bottom w:val="single" w:sz="8" w:space="0" w:color="AAAAAA"/>
              <w:right w:val="nil"/>
            </w:tcBorders>
            <w:shd w:val="clear" w:color="000000" w:fill="FFFFEE"/>
            <w:vAlign w:val="center"/>
            <w:hideMark/>
          </w:tcPr>
          <w:p w14:paraId="5B85ACDC" w14:textId="77777777" w:rsidR="001701FE" w:rsidRPr="0092361F" w:rsidRDefault="001701FE" w:rsidP="001701FE">
            <w:pPr>
              <w:jc w:val="center"/>
              <w:rPr>
                <w:rFonts w:ascii="Calibri" w:hAnsi="Calibri"/>
                <w:spacing w:val="0"/>
                <w:sz w:val="22"/>
                <w:szCs w:val="22"/>
                <w:lang w:val="en-GB" w:eastAsia="en-GB"/>
              </w:rPr>
            </w:pPr>
            <w:r w:rsidRPr="0092361F">
              <w:rPr>
                <w:rFonts w:ascii="Calibri" w:hAnsi="Calibri"/>
                <w:spacing w:val="0"/>
                <w:sz w:val="22"/>
                <w:szCs w:val="22"/>
                <w:lang w:val="en-GB" w:eastAsia="en-GB"/>
              </w:rPr>
              <w:t>129</w:t>
            </w:r>
          </w:p>
        </w:tc>
      </w:tr>
      <w:tr w:rsidR="001701FE" w:rsidRPr="001701FE" w14:paraId="7C70A497"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29549189" w14:textId="77777777" w:rsidR="001701FE" w:rsidRPr="0092361F" w:rsidRDefault="001701FE" w:rsidP="001701FE">
            <w:pPr>
              <w:jc w:val="left"/>
              <w:rPr>
                <w:rFonts w:ascii="Calibri" w:hAnsi="Calibri"/>
                <w:spacing w:val="0"/>
                <w:sz w:val="22"/>
                <w:szCs w:val="22"/>
                <w:lang w:val="en-GB" w:eastAsia="en-GB"/>
              </w:rPr>
            </w:pPr>
            <w:r w:rsidRPr="0092361F">
              <w:rPr>
                <w:rFonts w:ascii="Calibri" w:hAnsi="Calibri"/>
                <w:spacing w:val="0"/>
                <w:sz w:val="22"/>
                <w:szCs w:val="22"/>
                <w:lang w:val="en-GB" w:eastAsia="en-GB"/>
              </w:rPr>
              <w:lastRenderedPageBreak/>
              <w:t>Tait, Bill</w:t>
            </w:r>
          </w:p>
        </w:tc>
        <w:tc>
          <w:tcPr>
            <w:tcW w:w="2127" w:type="dxa"/>
            <w:tcBorders>
              <w:top w:val="nil"/>
              <w:left w:val="nil"/>
              <w:bottom w:val="single" w:sz="8" w:space="0" w:color="AAAAAA"/>
              <w:right w:val="nil"/>
            </w:tcBorders>
            <w:shd w:val="clear" w:color="000000" w:fill="FFFFEE"/>
            <w:vAlign w:val="center"/>
            <w:hideMark/>
          </w:tcPr>
          <w:p w14:paraId="2C6010C8" w14:textId="77777777" w:rsidR="001701FE" w:rsidRPr="0092361F" w:rsidRDefault="001701FE" w:rsidP="001701FE">
            <w:pPr>
              <w:jc w:val="center"/>
              <w:rPr>
                <w:rFonts w:ascii="Calibri" w:hAnsi="Calibri"/>
                <w:spacing w:val="0"/>
                <w:sz w:val="22"/>
                <w:szCs w:val="22"/>
                <w:lang w:val="en-GB" w:eastAsia="en-GB"/>
              </w:rPr>
            </w:pPr>
            <w:r w:rsidRPr="0092361F">
              <w:rPr>
                <w:rFonts w:ascii="Calibri" w:hAnsi="Calibri"/>
                <w:spacing w:val="0"/>
                <w:sz w:val="22"/>
                <w:szCs w:val="22"/>
                <w:lang w:val="en-GB" w:eastAsia="en-GB"/>
              </w:rPr>
              <w:t>125</w:t>
            </w:r>
          </w:p>
        </w:tc>
      </w:tr>
      <w:tr w:rsidR="001701FE" w:rsidRPr="001701FE" w14:paraId="025F2581"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08673031" w14:textId="77777777" w:rsidR="001701FE" w:rsidRPr="0092361F" w:rsidRDefault="001701FE" w:rsidP="001701FE">
            <w:pPr>
              <w:jc w:val="left"/>
              <w:rPr>
                <w:rFonts w:ascii="Calibri" w:hAnsi="Calibri"/>
                <w:spacing w:val="0"/>
                <w:sz w:val="22"/>
                <w:szCs w:val="22"/>
                <w:lang w:val="en-GB" w:eastAsia="en-GB"/>
              </w:rPr>
            </w:pPr>
            <w:r w:rsidRPr="0092361F">
              <w:rPr>
                <w:rFonts w:ascii="Calibri" w:hAnsi="Calibri"/>
                <w:spacing w:val="0"/>
                <w:sz w:val="22"/>
                <w:szCs w:val="22"/>
                <w:lang w:val="en-GB" w:eastAsia="en-GB"/>
              </w:rPr>
              <w:t>Bamford, Paul</w:t>
            </w:r>
          </w:p>
        </w:tc>
        <w:tc>
          <w:tcPr>
            <w:tcW w:w="2127" w:type="dxa"/>
            <w:tcBorders>
              <w:top w:val="nil"/>
              <w:left w:val="nil"/>
              <w:bottom w:val="single" w:sz="8" w:space="0" w:color="AAAAAA"/>
              <w:right w:val="nil"/>
            </w:tcBorders>
            <w:shd w:val="clear" w:color="000000" w:fill="FFFFEE"/>
            <w:vAlign w:val="center"/>
            <w:hideMark/>
          </w:tcPr>
          <w:p w14:paraId="79B07AAD" w14:textId="77777777" w:rsidR="001701FE" w:rsidRPr="0092361F" w:rsidRDefault="001701FE" w:rsidP="001701FE">
            <w:pPr>
              <w:jc w:val="center"/>
              <w:rPr>
                <w:rFonts w:ascii="Calibri" w:hAnsi="Calibri"/>
                <w:spacing w:val="0"/>
                <w:sz w:val="22"/>
                <w:szCs w:val="22"/>
                <w:lang w:val="en-GB" w:eastAsia="en-GB"/>
              </w:rPr>
            </w:pPr>
            <w:r w:rsidRPr="0092361F">
              <w:rPr>
                <w:rFonts w:ascii="Calibri" w:hAnsi="Calibri"/>
                <w:spacing w:val="0"/>
                <w:sz w:val="22"/>
                <w:szCs w:val="22"/>
                <w:lang w:val="en-GB" w:eastAsia="en-GB"/>
              </w:rPr>
              <w:t>123</w:t>
            </w:r>
          </w:p>
        </w:tc>
      </w:tr>
      <w:tr w:rsidR="001701FE" w:rsidRPr="001701FE" w14:paraId="56E8B47E"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172E73A6" w14:textId="77777777" w:rsidR="001701FE" w:rsidRPr="0092361F" w:rsidRDefault="001701FE" w:rsidP="001701FE">
            <w:pPr>
              <w:jc w:val="left"/>
              <w:rPr>
                <w:rFonts w:ascii="Calibri" w:hAnsi="Calibri"/>
                <w:spacing w:val="0"/>
                <w:sz w:val="22"/>
                <w:szCs w:val="22"/>
                <w:lang w:val="en-GB" w:eastAsia="en-GB"/>
              </w:rPr>
            </w:pPr>
            <w:r w:rsidRPr="0092361F">
              <w:rPr>
                <w:rFonts w:ascii="Calibri" w:hAnsi="Calibri"/>
                <w:spacing w:val="0"/>
                <w:sz w:val="22"/>
                <w:szCs w:val="22"/>
                <w:lang w:val="en-GB" w:eastAsia="en-GB"/>
              </w:rPr>
              <w:t>Flaherty, Nicholas C</w:t>
            </w:r>
          </w:p>
        </w:tc>
        <w:tc>
          <w:tcPr>
            <w:tcW w:w="2127" w:type="dxa"/>
            <w:tcBorders>
              <w:top w:val="nil"/>
              <w:left w:val="nil"/>
              <w:bottom w:val="single" w:sz="8" w:space="0" w:color="AAAAAA"/>
              <w:right w:val="nil"/>
            </w:tcBorders>
            <w:shd w:val="clear" w:color="000000" w:fill="FFFFEE"/>
            <w:vAlign w:val="center"/>
            <w:hideMark/>
          </w:tcPr>
          <w:p w14:paraId="6C175A1B" w14:textId="77777777" w:rsidR="001701FE" w:rsidRPr="0092361F" w:rsidRDefault="001701FE" w:rsidP="001701FE">
            <w:pPr>
              <w:jc w:val="center"/>
              <w:rPr>
                <w:rFonts w:ascii="Calibri" w:hAnsi="Calibri"/>
                <w:spacing w:val="0"/>
                <w:sz w:val="22"/>
                <w:szCs w:val="22"/>
                <w:lang w:val="en-GB" w:eastAsia="en-GB"/>
              </w:rPr>
            </w:pPr>
            <w:r w:rsidRPr="0092361F">
              <w:rPr>
                <w:rFonts w:ascii="Calibri" w:hAnsi="Calibri"/>
                <w:spacing w:val="0"/>
                <w:sz w:val="22"/>
                <w:szCs w:val="22"/>
                <w:lang w:val="en-GB" w:eastAsia="en-GB"/>
              </w:rPr>
              <w:t>113</w:t>
            </w:r>
          </w:p>
        </w:tc>
      </w:tr>
      <w:tr w:rsidR="001701FE" w:rsidRPr="001701FE" w14:paraId="7AC87FE7"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38613B30" w14:textId="77777777" w:rsidR="001701FE" w:rsidRPr="0092361F" w:rsidRDefault="001701FE" w:rsidP="001701FE">
            <w:pPr>
              <w:jc w:val="left"/>
              <w:rPr>
                <w:rFonts w:ascii="Calibri" w:hAnsi="Calibri"/>
                <w:spacing w:val="0"/>
                <w:sz w:val="22"/>
                <w:szCs w:val="22"/>
                <w:lang w:val="en-GB" w:eastAsia="en-GB"/>
              </w:rPr>
            </w:pPr>
            <w:r w:rsidRPr="0092361F">
              <w:rPr>
                <w:rFonts w:ascii="Calibri" w:hAnsi="Calibri"/>
                <w:spacing w:val="0"/>
                <w:sz w:val="22"/>
                <w:szCs w:val="22"/>
                <w:lang w:val="en-GB" w:eastAsia="en-GB"/>
              </w:rPr>
              <w:t>Cooke, Edwin</w:t>
            </w:r>
          </w:p>
        </w:tc>
        <w:tc>
          <w:tcPr>
            <w:tcW w:w="2127" w:type="dxa"/>
            <w:tcBorders>
              <w:top w:val="nil"/>
              <w:left w:val="nil"/>
              <w:bottom w:val="single" w:sz="8" w:space="0" w:color="AAAAAA"/>
              <w:right w:val="nil"/>
            </w:tcBorders>
            <w:shd w:val="clear" w:color="000000" w:fill="FFFFEE"/>
            <w:vAlign w:val="center"/>
            <w:hideMark/>
          </w:tcPr>
          <w:p w14:paraId="05286C1E" w14:textId="77777777" w:rsidR="001701FE" w:rsidRPr="0092361F" w:rsidRDefault="001701FE" w:rsidP="001701FE">
            <w:pPr>
              <w:jc w:val="center"/>
              <w:rPr>
                <w:rFonts w:ascii="Calibri" w:hAnsi="Calibri"/>
                <w:spacing w:val="0"/>
                <w:sz w:val="22"/>
                <w:szCs w:val="22"/>
                <w:lang w:val="en-GB" w:eastAsia="en-GB"/>
              </w:rPr>
            </w:pPr>
            <w:r w:rsidRPr="0092361F">
              <w:rPr>
                <w:rFonts w:ascii="Calibri" w:hAnsi="Calibri"/>
                <w:spacing w:val="0"/>
                <w:sz w:val="22"/>
                <w:szCs w:val="22"/>
                <w:lang w:val="en-GB" w:eastAsia="en-GB"/>
              </w:rPr>
              <w:t>107</w:t>
            </w:r>
          </w:p>
        </w:tc>
      </w:tr>
      <w:tr w:rsidR="001701FE" w:rsidRPr="001701FE" w14:paraId="4F33B2FF"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78DFCC48" w14:textId="77777777" w:rsidR="001701FE" w:rsidRPr="0092361F" w:rsidRDefault="001701FE" w:rsidP="001701FE">
            <w:pPr>
              <w:jc w:val="left"/>
              <w:rPr>
                <w:rFonts w:ascii="Calibri" w:hAnsi="Calibri"/>
                <w:spacing w:val="0"/>
                <w:sz w:val="22"/>
                <w:szCs w:val="22"/>
                <w:lang w:val="en-GB" w:eastAsia="en-GB"/>
              </w:rPr>
            </w:pPr>
            <w:r w:rsidRPr="0092361F">
              <w:rPr>
                <w:rFonts w:ascii="Calibri" w:hAnsi="Calibri"/>
                <w:spacing w:val="0"/>
                <w:sz w:val="22"/>
                <w:szCs w:val="22"/>
                <w:lang w:val="en-GB" w:eastAsia="en-GB"/>
              </w:rPr>
              <w:t>Hodgson, Keith</w:t>
            </w:r>
          </w:p>
        </w:tc>
        <w:tc>
          <w:tcPr>
            <w:tcW w:w="2127" w:type="dxa"/>
            <w:tcBorders>
              <w:top w:val="nil"/>
              <w:left w:val="nil"/>
              <w:bottom w:val="single" w:sz="8" w:space="0" w:color="AAAAAA"/>
              <w:right w:val="nil"/>
            </w:tcBorders>
            <w:shd w:val="clear" w:color="000000" w:fill="FFFFEE"/>
            <w:vAlign w:val="center"/>
            <w:hideMark/>
          </w:tcPr>
          <w:p w14:paraId="3CACE0AA" w14:textId="77777777" w:rsidR="001701FE" w:rsidRPr="0092361F" w:rsidRDefault="001701FE" w:rsidP="001701FE">
            <w:pPr>
              <w:jc w:val="center"/>
              <w:rPr>
                <w:rFonts w:ascii="Calibri" w:hAnsi="Calibri"/>
                <w:spacing w:val="0"/>
                <w:sz w:val="22"/>
                <w:szCs w:val="22"/>
                <w:lang w:val="en-GB" w:eastAsia="en-GB"/>
              </w:rPr>
            </w:pPr>
            <w:r w:rsidRPr="0092361F">
              <w:rPr>
                <w:rFonts w:ascii="Calibri" w:hAnsi="Calibri"/>
                <w:spacing w:val="0"/>
                <w:sz w:val="22"/>
                <w:szCs w:val="22"/>
                <w:lang w:val="en-GB" w:eastAsia="en-GB"/>
              </w:rPr>
              <w:t>99</w:t>
            </w:r>
          </w:p>
        </w:tc>
      </w:tr>
      <w:tr w:rsidR="001701FE" w:rsidRPr="001701FE" w14:paraId="5F37C3F7"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0D66C74B" w14:textId="77777777" w:rsidR="001701FE" w:rsidRPr="0092361F" w:rsidRDefault="001701FE" w:rsidP="001701FE">
            <w:pPr>
              <w:jc w:val="left"/>
              <w:rPr>
                <w:rFonts w:ascii="Calibri" w:hAnsi="Calibri"/>
                <w:spacing w:val="0"/>
                <w:sz w:val="22"/>
                <w:szCs w:val="22"/>
                <w:lang w:val="en-GB" w:eastAsia="en-GB"/>
              </w:rPr>
            </w:pPr>
            <w:r w:rsidRPr="0092361F">
              <w:rPr>
                <w:rFonts w:ascii="Calibri" w:hAnsi="Calibri"/>
                <w:spacing w:val="0"/>
                <w:sz w:val="22"/>
                <w:szCs w:val="22"/>
                <w:lang w:val="en-GB" w:eastAsia="en-GB"/>
              </w:rPr>
              <w:t>Clarke, Geoffrey</w:t>
            </w:r>
          </w:p>
        </w:tc>
        <w:tc>
          <w:tcPr>
            <w:tcW w:w="2127" w:type="dxa"/>
            <w:tcBorders>
              <w:top w:val="nil"/>
              <w:left w:val="nil"/>
              <w:bottom w:val="single" w:sz="8" w:space="0" w:color="AAAAAA"/>
              <w:right w:val="nil"/>
            </w:tcBorders>
            <w:shd w:val="clear" w:color="000000" w:fill="FFFFEE"/>
            <w:vAlign w:val="center"/>
            <w:hideMark/>
          </w:tcPr>
          <w:p w14:paraId="3AF835E1" w14:textId="77777777" w:rsidR="001701FE" w:rsidRPr="0092361F" w:rsidRDefault="001701FE" w:rsidP="001701FE">
            <w:pPr>
              <w:jc w:val="center"/>
              <w:rPr>
                <w:rFonts w:ascii="Calibri" w:hAnsi="Calibri"/>
                <w:spacing w:val="0"/>
                <w:sz w:val="22"/>
                <w:szCs w:val="22"/>
                <w:lang w:val="en-GB" w:eastAsia="en-GB"/>
              </w:rPr>
            </w:pPr>
            <w:r w:rsidRPr="0092361F">
              <w:rPr>
                <w:rFonts w:ascii="Calibri" w:hAnsi="Calibri"/>
                <w:spacing w:val="0"/>
                <w:sz w:val="22"/>
                <w:szCs w:val="22"/>
                <w:lang w:val="en-GB" w:eastAsia="en-GB"/>
              </w:rPr>
              <w:t>95</w:t>
            </w:r>
          </w:p>
        </w:tc>
      </w:tr>
      <w:tr w:rsidR="001701FE" w:rsidRPr="001701FE" w14:paraId="4BA2E11A"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7965C2A7" w14:textId="77777777" w:rsidR="001701FE" w:rsidRPr="0092361F" w:rsidRDefault="001701FE" w:rsidP="001701FE">
            <w:pPr>
              <w:jc w:val="left"/>
              <w:rPr>
                <w:rFonts w:ascii="Calibri" w:hAnsi="Calibri"/>
                <w:spacing w:val="0"/>
                <w:sz w:val="22"/>
                <w:szCs w:val="22"/>
                <w:lang w:val="en-GB" w:eastAsia="en-GB"/>
              </w:rPr>
            </w:pPr>
            <w:r w:rsidRPr="0092361F">
              <w:rPr>
                <w:rFonts w:ascii="Calibri" w:hAnsi="Calibri"/>
                <w:spacing w:val="0"/>
                <w:sz w:val="22"/>
                <w:szCs w:val="22"/>
                <w:lang w:val="en-GB" w:eastAsia="en-GB"/>
              </w:rPr>
              <w:t>Smith, Geoff M</w:t>
            </w:r>
          </w:p>
        </w:tc>
        <w:tc>
          <w:tcPr>
            <w:tcW w:w="2127" w:type="dxa"/>
            <w:tcBorders>
              <w:top w:val="nil"/>
              <w:left w:val="nil"/>
              <w:bottom w:val="single" w:sz="8" w:space="0" w:color="AAAAAA"/>
              <w:right w:val="nil"/>
            </w:tcBorders>
            <w:shd w:val="clear" w:color="000000" w:fill="FFFFEE"/>
            <w:vAlign w:val="center"/>
            <w:hideMark/>
          </w:tcPr>
          <w:p w14:paraId="4FE97E66" w14:textId="77777777" w:rsidR="001701FE" w:rsidRPr="0092361F" w:rsidRDefault="001701FE" w:rsidP="001701FE">
            <w:pPr>
              <w:jc w:val="center"/>
              <w:rPr>
                <w:rFonts w:ascii="Calibri" w:hAnsi="Calibri"/>
                <w:spacing w:val="0"/>
                <w:sz w:val="22"/>
                <w:szCs w:val="22"/>
                <w:lang w:val="en-GB" w:eastAsia="en-GB"/>
              </w:rPr>
            </w:pPr>
            <w:r w:rsidRPr="0092361F">
              <w:rPr>
                <w:rFonts w:ascii="Calibri" w:hAnsi="Calibri"/>
                <w:spacing w:val="0"/>
                <w:sz w:val="22"/>
                <w:szCs w:val="22"/>
                <w:lang w:val="en-GB" w:eastAsia="en-GB"/>
              </w:rPr>
              <w:t>86</w:t>
            </w:r>
          </w:p>
        </w:tc>
      </w:tr>
      <w:tr w:rsidR="001701FE" w:rsidRPr="001701FE" w14:paraId="700D1AFC"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42A27850" w14:textId="77777777" w:rsidR="001701FE" w:rsidRPr="0092361F" w:rsidRDefault="001701FE" w:rsidP="001701FE">
            <w:pPr>
              <w:jc w:val="left"/>
              <w:rPr>
                <w:rFonts w:ascii="Calibri" w:hAnsi="Calibri"/>
                <w:spacing w:val="0"/>
                <w:sz w:val="22"/>
                <w:szCs w:val="22"/>
                <w:lang w:val="en-GB" w:eastAsia="en-GB"/>
              </w:rPr>
            </w:pPr>
            <w:r w:rsidRPr="0092361F">
              <w:rPr>
                <w:rFonts w:ascii="Calibri" w:hAnsi="Calibri"/>
                <w:spacing w:val="0"/>
                <w:sz w:val="22"/>
                <w:szCs w:val="22"/>
                <w:lang w:val="en-GB" w:eastAsia="en-GB"/>
              </w:rPr>
              <w:t>Chandley, Duncan CW</w:t>
            </w:r>
          </w:p>
        </w:tc>
        <w:tc>
          <w:tcPr>
            <w:tcW w:w="2127" w:type="dxa"/>
            <w:tcBorders>
              <w:top w:val="nil"/>
              <w:left w:val="nil"/>
              <w:bottom w:val="single" w:sz="8" w:space="0" w:color="AAAAAA"/>
              <w:right w:val="nil"/>
            </w:tcBorders>
            <w:shd w:val="clear" w:color="000000" w:fill="FFFFEE"/>
            <w:vAlign w:val="center"/>
            <w:hideMark/>
          </w:tcPr>
          <w:p w14:paraId="6DEE750B" w14:textId="77777777" w:rsidR="001701FE" w:rsidRPr="0092361F" w:rsidRDefault="001701FE" w:rsidP="001701FE">
            <w:pPr>
              <w:jc w:val="center"/>
              <w:rPr>
                <w:rFonts w:ascii="Calibri" w:hAnsi="Calibri"/>
                <w:spacing w:val="0"/>
                <w:sz w:val="22"/>
                <w:szCs w:val="22"/>
                <w:lang w:val="en-GB" w:eastAsia="en-GB"/>
              </w:rPr>
            </w:pPr>
            <w:r w:rsidRPr="0092361F">
              <w:rPr>
                <w:rFonts w:ascii="Calibri" w:hAnsi="Calibri"/>
                <w:spacing w:val="0"/>
                <w:sz w:val="22"/>
                <w:szCs w:val="22"/>
                <w:lang w:val="en-GB" w:eastAsia="en-GB"/>
              </w:rPr>
              <w:t>85</w:t>
            </w:r>
          </w:p>
        </w:tc>
      </w:tr>
      <w:tr w:rsidR="001701FE" w:rsidRPr="001701FE" w14:paraId="6683A66A"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41D11648" w14:textId="77777777" w:rsidR="001701FE" w:rsidRPr="0092361F" w:rsidRDefault="001701FE" w:rsidP="001701FE">
            <w:pPr>
              <w:jc w:val="left"/>
              <w:rPr>
                <w:rFonts w:ascii="Calibri" w:hAnsi="Calibri"/>
                <w:spacing w:val="0"/>
                <w:sz w:val="22"/>
                <w:szCs w:val="22"/>
                <w:lang w:val="en-GB" w:eastAsia="en-GB"/>
              </w:rPr>
            </w:pPr>
            <w:r w:rsidRPr="0092361F">
              <w:rPr>
                <w:rFonts w:ascii="Calibri" w:hAnsi="Calibri"/>
                <w:spacing w:val="0"/>
                <w:sz w:val="22"/>
                <w:szCs w:val="22"/>
                <w:lang w:val="en-GB" w:eastAsia="en-GB"/>
              </w:rPr>
              <w:t>Vaughan, Ian R</w:t>
            </w:r>
          </w:p>
        </w:tc>
        <w:tc>
          <w:tcPr>
            <w:tcW w:w="2127" w:type="dxa"/>
            <w:tcBorders>
              <w:top w:val="nil"/>
              <w:left w:val="nil"/>
              <w:bottom w:val="single" w:sz="8" w:space="0" w:color="AAAAAA"/>
              <w:right w:val="nil"/>
            </w:tcBorders>
            <w:shd w:val="clear" w:color="000000" w:fill="FFFFEE"/>
            <w:vAlign w:val="center"/>
            <w:hideMark/>
          </w:tcPr>
          <w:p w14:paraId="0D508ED1" w14:textId="77777777" w:rsidR="001701FE" w:rsidRPr="0092361F" w:rsidRDefault="001701FE" w:rsidP="001701FE">
            <w:pPr>
              <w:jc w:val="center"/>
              <w:rPr>
                <w:rFonts w:ascii="Calibri" w:hAnsi="Calibri"/>
                <w:spacing w:val="0"/>
                <w:sz w:val="22"/>
                <w:szCs w:val="22"/>
                <w:lang w:val="en-GB" w:eastAsia="en-GB"/>
              </w:rPr>
            </w:pPr>
            <w:r w:rsidRPr="0092361F">
              <w:rPr>
                <w:rFonts w:ascii="Calibri" w:hAnsi="Calibri"/>
                <w:spacing w:val="0"/>
                <w:sz w:val="22"/>
                <w:szCs w:val="22"/>
                <w:lang w:val="en-GB" w:eastAsia="en-GB"/>
              </w:rPr>
              <w:t>84</w:t>
            </w:r>
          </w:p>
        </w:tc>
      </w:tr>
      <w:tr w:rsidR="001701FE" w:rsidRPr="001701FE" w14:paraId="76DECA6A" w14:textId="77777777" w:rsidTr="001701FE">
        <w:trPr>
          <w:trHeight w:val="315"/>
        </w:trPr>
        <w:tc>
          <w:tcPr>
            <w:tcW w:w="2283" w:type="dxa"/>
            <w:tcBorders>
              <w:top w:val="nil"/>
              <w:left w:val="single" w:sz="8" w:space="0" w:color="AAAAAA"/>
              <w:bottom w:val="single" w:sz="8" w:space="0" w:color="AAAAAA"/>
              <w:right w:val="single" w:sz="8" w:space="0" w:color="AAAAAA"/>
            </w:tcBorders>
            <w:shd w:val="clear" w:color="000000" w:fill="FFFFEE"/>
            <w:noWrap/>
            <w:vAlign w:val="center"/>
            <w:hideMark/>
          </w:tcPr>
          <w:p w14:paraId="63941D14" w14:textId="77777777" w:rsidR="001701FE" w:rsidRPr="0092361F" w:rsidRDefault="001701FE" w:rsidP="001701FE">
            <w:pPr>
              <w:jc w:val="left"/>
              <w:rPr>
                <w:rFonts w:ascii="Calibri" w:hAnsi="Calibri"/>
                <w:spacing w:val="0"/>
                <w:sz w:val="22"/>
                <w:szCs w:val="22"/>
                <w:lang w:val="en-GB" w:eastAsia="en-GB"/>
              </w:rPr>
            </w:pPr>
            <w:r w:rsidRPr="0092361F">
              <w:rPr>
                <w:rFonts w:ascii="Calibri" w:hAnsi="Calibri"/>
                <w:spacing w:val="0"/>
                <w:sz w:val="22"/>
                <w:szCs w:val="22"/>
                <w:lang w:val="en-GB" w:eastAsia="en-GB"/>
              </w:rPr>
              <w:t>Pease, Arnold P</w:t>
            </w:r>
          </w:p>
        </w:tc>
        <w:tc>
          <w:tcPr>
            <w:tcW w:w="2127" w:type="dxa"/>
            <w:tcBorders>
              <w:top w:val="nil"/>
              <w:left w:val="nil"/>
              <w:bottom w:val="single" w:sz="8" w:space="0" w:color="AAAAAA"/>
              <w:right w:val="nil"/>
            </w:tcBorders>
            <w:shd w:val="clear" w:color="000000" w:fill="FFFFEE"/>
            <w:vAlign w:val="center"/>
            <w:hideMark/>
          </w:tcPr>
          <w:p w14:paraId="442C69AC" w14:textId="77777777" w:rsidR="001701FE" w:rsidRPr="0092361F" w:rsidRDefault="001701FE" w:rsidP="001701FE">
            <w:pPr>
              <w:jc w:val="center"/>
              <w:rPr>
                <w:rFonts w:ascii="Calibri" w:hAnsi="Calibri"/>
                <w:spacing w:val="0"/>
                <w:sz w:val="22"/>
                <w:szCs w:val="22"/>
                <w:lang w:val="en-GB" w:eastAsia="en-GB"/>
              </w:rPr>
            </w:pPr>
            <w:r w:rsidRPr="0092361F">
              <w:rPr>
                <w:rFonts w:ascii="Calibri" w:hAnsi="Calibri"/>
                <w:spacing w:val="0"/>
                <w:sz w:val="22"/>
                <w:szCs w:val="22"/>
                <w:lang w:val="en-GB" w:eastAsia="en-GB"/>
              </w:rPr>
              <w:t>69</w:t>
            </w:r>
          </w:p>
        </w:tc>
      </w:tr>
    </w:tbl>
    <w:p w14:paraId="5C084A07" w14:textId="77777777" w:rsidR="001701FE" w:rsidRDefault="001701FE" w:rsidP="00566118">
      <w:pPr>
        <w:rPr>
          <w:rFonts w:ascii="Comic Sans MS" w:hAnsi="Comic Sans MS" w:cs="DiagramTTFritz"/>
          <w:spacing w:val="0"/>
        </w:rPr>
      </w:pPr>
    </w:p>
    <w:p w14:paraId="450CE2C2" w14:textId="77777777" w:rsidR="00AA4884" w:rsidRPr="00566118" w:rsidRDefault="00566118" w:rsidP="00566118">
      <w:pPr>
        <w:rPr>
          <w:rFonts w:ascii="Comic Sans MS" w:hAnsi="Comic Sans MS" w:cs="DiagramTTFritz"/>
          <w:spacing w:val="0"/>
        </w:rPr>
      </w:pPr>
      <w:r w:rsidRPr="00566118">
        <w:rPr>
          <w:rFonts w:ascii="Comic Sans MS" w:hAnsi="Comic Sans MS" w:cs="DiagramTTFritz"/>
          <w:spacing w:val="0"/>
        </w:rPr>
        <w:t xml:space="preserve">NB If your name does not appear above, it is because you are </w:t>
      </w:r>
      <w:r w:rsidR="004833D3">
        <w:rPr>
          <w:rFonts w:ascii="Comic Sans MS" w:hAnsi="Comic Sans MS" w:cs="DiagramTTFritz"/>
          <w:spacing w:val="0"/>
        </w:rPr>
        <w:t xml:space="preserve">not a </w:t>
      </w:r>
      <w:r w:rsidR="0085567C">
        <w:rPr>
          <w:rFonts w:ascii="Comic Sans MS" w:hAnsi="Comic Sans MS" w:cs="DiagramTTFritz"/>
          <w:spacing w:val="0"/>
        </w:rPr>
        <w:t xml:space="preserve">current </w:t>
      </w:r>
      <w:r w:rsidR="004833D3">
        <w:rPr>
          <w:rFonts w:ascii="Comic Sans MS" w:hAnsi="Comic Sans MS" w:cs="DiagramTTFritz"/>
          <w:spacing w:val="0"/>
        </w:rPr>
        <w:t xml:space="preserve">member of the ECF, or are </w:t>
      </w:r>
      <w:r w:rsidRPr="00566118">
        <w:rPr>
          <w:rFonts w:ascii="Comic Sans MS" w:hAnsi="Comic Sans MS" w:cs="DiagramTTFritz"/>
          <w:spacing w:val="0"/>
        </w:rPr>
        <w:t>currently regarded by the ECF as “ungraded”</w:t>
      </w:r>
      <w:r>
        <w:rPr>
          <w:rFonts w:ascii="Comic Sans MS" w:hAnsi="Comic Sans MS" w:cs="DiagramTTFritz"/>
          <w:spacing w:val="0"/>
        </w:rPr>
        <w:t xml:space="preserve"> -</w:t>
      </w:r>
      <w:r w:rsidRPr="00566118">
        <w:rPr>
          <w:rFonts w:ascii="Comic Sans MS" w:hAnsi="Comic Sans MS" w:cs="DiagramTTFritz"/>
          <w:spacing w:val="0"/>
        </w:rPr>
        <w:t xml:space="preserve"> but we can still register you to play in the Stockport League with an estimated grade provided that you are a paid-up member of the ECF</w:t>
      </w:r>
      <w:r>
        <w:rPr>
          <w:rFonts w:ascii="Comic Sans MS" w:hAnsi="Comic Sans MS" w:cs="DiagramTTFritz"/>
          <w:spacing w:val="0"/>
        </w:rPr>
        <w:t>.</w:t>
      </w:r>
    </w:p>
    <w:sectPr w:rsidR="00AA4884" w:rsidRPr="00566118" w:rsidSect="005D300C">
      <w:type w:val="continuous"/>
      <w:pgSz w:w="11907" w:h="16840" w:code="9"/>
      <w:pgMar w:top="1134" w:right="1134" w:bottom="1134" w:left="1134" w:header="958" w:footer="95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370E2" w14:textId="77777777" w:rsidR="00AB34D4" w:rsidRDefault="00AB34D4">
      <w:r>
        <w:separator/>
      </w:r>
    </w:p>
  </w:endnote>
  <w:endnote w:type="continuationSeparator" w:id="0">
    <w:p w14:paraId="6F3C201D" w14:textId="77777777" w:rsidR="00AB34D4" w:rsidRDefault="00AB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ligrapher">
    <w:altName w:val="Times New Roman"/>
    <w:charset w:val="00"/>
    <w:family w:val="auto"/>
    <w:pitch w:val="variable"/>
    <w:sig w:usb0="00000001"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DiagramTTFritz">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2C5EF" w14:textId="77777777" w:rsidR="00AB34D4" w:rsidRDefault="00AB34D4">
      <w:r>
        <w:separator/>
      </w:r>
    </w:p>
  </w:footnote>
  <w:footnote w:type="continuationSeparator" w:id="0">
    <w:p w14:paraId="2DB55B36" w14:textId="77777777" w:rsidR="00AB34D4" w:rsidRDefault="00AB34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84D3C"/>
    <w:multiLevelType w:val="hybridMultilevel"/>
    <w:tmpl w:val="B3DE0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37EE6ED2"/>
    <w:multiLevelType w:val="hybridMultilevel"/>
    <w:tmpl w:val="7D04A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BF200B"/>
    <w:multiLevelType w:val="hybridMultilevel"/>
    <w:tmpl w:val="B0589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504447"/>
    <w:multiLevelType w:val="hybridMultilevel"/>
    <w:tmpl w:val="78F01104"/>
    <w:lvl w:ilvl="0" w:tplc="0809000F">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5D370B"/>
    <w:multiLevelType w:val="hybridMultilevel"/>
    <w:tmpl w:val="C7886570"/>
    <w:lvl w:ilvl="0" w:tplc="44F4ACC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050C80"/>
    <w:multiLevelType w:val="hybridMultilevel"/>
    <w:tmpl w:val="DC6EEBA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2216C2"/>
    <w:multiLevelType w:val="hybridMultilevel"/>
    <w:tmpl w:val="9112DDB8"/>
    <w:lvl w:ilvl="0" w:tplc="570A6B44">
      <w:start w:val="3"/>
      <w:numFmt w:val="decimal"/>
      <w:lvlText w:val="%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528463DE"/>
    <w:multiLevelType w:val="hybridMultilevel"/>
    <w:tmpl w:val="74E63DCC"/>
    <w:lvl w:ilvl="0" w:tplc="38406B5C">
      <w:start w:val="1"/>
      <w:numFmt w:val="decimal"/>
      <w:lvlText w:val="%1."/>
      <w:lvlJc w:val="lef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0" w15:restartNumberingAfterBreak="0">
    <w:nsid w:val="6DD01D33"/>
    <w:multiLevelType w:val="hybridMultilevel"/>
    <w:tmpl w:val="1CF8D8E2"/>
    <w:lvl w:ilvl="0" w:tplc="616827E6">
      <w:start w:val="1"/>
      <w:numFmt w:val="decimal"/>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565050"/>
    <w:multiLevelType w:val="hybridMultilevel"/>
    <w:tmpl w:val="82AC7F3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020FA3"/>
    <w:multiLevelType w:val="hybridMultilevel"/>
    <w:tmpl w:val="B42A2FE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6B6F95"/>
    <w:multiLevelType w:val="hybridMultilevel"/>
    <w:tmpl w:val="53A2D4A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E4444F"/>
    <w:multiLevelType w:val="hybridMultilevel"/>
    <w:tmpl w:val="7B84F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10"/>
  </w:num>
  <w:num w:numId="4">
    <w:abstractNumId w:val="8"/>
  </w:num>
  <w:num w:numId="5">
    <w:abstractNumId w:val="11"/>
  </w:num>
  <w:num w:numId="6">
    <w:abstractNumId w:val="5"/>
  </w:num>
  <w:num w:numId="7">
    <w:abstractNumId w:val="0"/>
  </w:num>
  <w:num w:numId="8">
    <w:abstractNumId w:val="3"/>
  </w:num>
  <w:num w:numId="9">
    <w:abstractNumId w:val="2"/>
  </w:num>
  <w:num w:numId="10">
    <w:abstractNumId w:val="14"/>
  </w:num>
  <w:num w:numId="11">
    <w:abstractNumId w:val="12"/>
  </w:num>
  <w:num w:numId="12">
    <w:abstractNumId w:val="6"/>
  </w:num>
  <w:num w:numId="13">
    <w:abstractNumId w:val="13"/>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17"/>
    <w:rsid w:val="00020B23"/>
    <w:rsid w:val="00035003"/>
    <w:rsid w:val="00051682"/>
    <w:rsid w:val="00055FFC"/>
    <w:rsid w:val="00090788"/>
    <w:rsid w:val="000916D3"/>
    <w:rsid w:val="000A7A25"/>
    <w:rsid w:val="000B51D1"/>
    <w:rsid w:val="000C1EB0"/>
    <w:rsid w:val="000D0BF8"/>
    <w:rsid w:val="000D19C6"/>
    <w:rsid w:val="000E19DD"/>
    <w:rsid w:val="00105F2D"/>
    <w:rsid w:val="00122480"/>
    <w:rsid w:val="001430AB"/>
    <w:rsid w:val="0015097D"/>
    <w:rsid w:val="00165FE9"/>
    <w:rsid w:val="001701FE"/>
    <w:rsid w:val="001829E1"/>
    <w:rsid w:val="00185E02"/>
    <w:rsid w:val="001C27A9"/>
    <w:rsid w:val="001C76C6"/>
    <w:rsid w:val="001D2D6C"/>
    <w:rsid w:val="001D5595"/>
    <w:rsid w:val="001E68E0"/>
    <w:rsid w:val="002125DB"/>
    <w:rsid w:val="00215A70"/>
    <w:rsid w:val="00244419"/>
    <w:rsid w:val="002512D3"/>
    <w:rsid w:val="00251630"/>
    <w:rsid w:val="00252C95"/>
    <w:rsid w:val="00276C89"/>
    <w:rsid w:val="00282B18"/>
    <w:rsid w:val="002B1958"/>
    <w:rsid w:val="003049DB"/>
    <w:rsid w:val="00310758"/>
    <w:rsid w:val="0035135B"/>
    <w:rsid w:val="003C026F"/>
    <w:rsid w:val="003E62AC"/>
    <w:rsid w:val="003F282B"/>
    <w:rsid w:val="00417B09"/>
    <w:rsid w:val="00436A8F"/>
    <w:rsid w:val="0043758E"/>
    <w:rsid w:val="00451CAC"/>
    <w:rsid w:val="00451F05"/>
    <w:rsid w:val="00475EA6"/>
    <w:rsid w:val="004833D3"/>
    <w:rsid w:val="004A3EF7"/>
    <w:rsid w:val="004A6D20"/>
    <w:rsid w:val="004B2837"/>
    <w:rsid w:val="004B590F"/>
    <w:rsid w:val="004F5F31"/>
    <w:rsid w:val="005036F8"/>
    <w:rsid w:val="00503B0C"/>
    <w:rsid w:val="005053C8"/>
    <w:rsid w:val="005163DA"/>
    <w:rsid w:val="00525A4A"/>
    <w:rsid w:val="00534862"/>
    <w:rsid w:val="00563605"/>
    <w:rsid w:val="00566118"/>
    <w:rsid w:val="00574CBD"/>
    <w:rsid w:val="00575760"/>
    <w:rsid w:val="00576EAF"/>
    <w:rsid w:val="005918D3"/>
    <w:rsid w:val="005A1757"/>
    <w:rsid w:val="005B2EDC"/>
    <w:rsid w:val="005C5F4B"/>
    <w:rsid w:val="005D300C"/>
    <w:rsid w:val="005F0CA5"/>
    <w:rsid w:val="00635A7F"/>
    <w:rsid w:val="00663B98"/>
    <w:rsid w:val="00695EA8"/>
    <w:rsid w:val="006B46C8"/>
    <w:rsid w:val="006C64AC"/>
    <w:rsid w:val="006D3291"/>
    <w:rsid w:val="00703400"/>
    <w:rsid w:val="00707EDE"/>
    <w:rsid w:val="007106D6"/>
    <w:rsid w:val="00733935"/>
    <w:rsid w:val="00746C60"/>
    <w:rsid w:val="00796EAA"/>
    <w:rsid w:val="007A0B25"/>
    <w:rsid w:val="007D7BC8"/>
    <w:rsid w:val="007F0CDE"/>
    <w:rsid w:val="007F63FE"/>
    <w:rsid w:val="007F6E59"/>
    <w:rsid w:val="0081017B"/>
    <w:rsid w:val="0083451C"/>
    <w:rsid w:val="008363A7"/>
    <w:rsid w:val="00837014"/>
    <w:rsid w:val="00850F92"/>
    <w:rsid w:val="0085567C"/>
    <w:rsid w:val="00857A91"/>
    <w:rsid w:val="00865AFA"/>
    <w:rsid w:val="00883C4A"/>
    <w:rsid w:val="00897345"/>
    <w:rsid w:val="008B6110"/>
    <w:rsid w:val="008D6409"/>
    <w:rsid w:val="008E4113"/>
    <w:rsid w:val="00914E53"/>
    <w:rsid w:val="0092361F"/>
    <w:rsid w:val="00923DBB"/>
    <w:rsid w:val="00927BA1"/>
    <w:rsid w:val="00956D31"/>
    <w:rsid w:val="0099124D"/>
    <w:rsid w:val="00995888"/>
    <w:rsid w:val="009B7AF8"/>
    <w:rsid w:val="009C6DD5"/>
    <w:rsid w:val="009E1FCF"/>
    <w:rsid w:val="00A11DC6"/>
    <w:rsid w:val="00A161A2"/>
    <w:rsid w:val="00A42F45"/>
    <w:rsid w:val="00A46ACC"/>
    <w:rsid w:val="00A511F9"/>
    <w:rsid w:val="00A51D57"/>
    <w:rsid w:val="00A55D34"/>
    <w:rsid w:val="00A56666"/>
    <w:rsid w:val="00A60A8B"/>
    <w:rsid w:val="00A94E28"/>
    <w:rsid w:val="00AA4884"/>
    <w:rsid w:val="00AA72FB"/>
    <w:rsid w:val="00AB34D4"/>
    <w:rsid w:val="00AE09DD"/>
    <w:rsid w:val="00AE2C02"/>
    <w:rsid w:val="00AF3992"/>
    <w:rsid w:val="00AF6C59"/>
    <w:rsid w:val="00B22008"/>
    <w:rsid w:val="00B3742A"/>
    <w:rsid w:val="00B5036A"/>
    <w:rsid w:val="00B744EF"/>
    <w:rsid w:val="00B868C3"/>
    <w:rsid w:val="00BB4108"/>
    <w:rsid w:val="00BB76DC"/>
    <w:rsid w:val="00BC5870"/>
    <w:rsid w:val="00BD4285"/>
    <w:rsid w:val="00BD4EFD"/>
    <w:rsid w:val="00C14BF7"/>
    <w:rsid w:val="00C1500C"/>
    <w:rsid w:val="00C254C9"/>
    <w:rsid w:val="00C26C76"/>
    <w:rsid w:val="00C37B60"/>
    <w:rsid w:val="00C41FE4"/>
    <w:rsid w:val="00C676B1"/>
    <w:rsid w:val="00C74DED"/>
    <w:rsid w:val="00CB351C"/>
    <w:rsid w:val="00CB47C1"/>
    <w:rsid w:val="00CE0463"/>
    <w:rsid w:val="00D26ABF"/>
    <w:rsid w:val="00D3259A"/>
    <w:rsid w:val="00D32756"/>
    <w:rsid w:val="00D37A9D"/>
    <w:rsid w:val="00D45BB2"/>
    <w:rsid w:val="00D75A9D"/>
    <w:rsid w:val="00D96A54"/>
    <w:rsid w:val="00D97036"/>
    <w:rsid w:val="00DA69C6"/>
    <w:rsid w:val="00DB0951"/>
    <w:rsid w:val="00DC0042"/>
    <w:rsid w:val="00DE0399"/>
    <w:rsid w:val="00DE3374"/>
    <w:rsid w:val="00DE3F8D"/>
    <w:rsid w:val="00DF7BB6"/>
    <w:rsid w:val="00E117EF"/>
    <w:rsid w:val="00E123FC"/>
    <w:rsid w:val="00E25929"/>
    <w:rsid w:val="00E46335"/>
    <w:rsid w:val="00E5647B"/>
    <w:rsid w:val="00E626E8"/>
    <w:rsid w:val="00E71228"/>
    <w:rsid w:val="00E75917"/>
    <w:rsid w:val="00EA74BE"/>
    <w:rsid w:val="00EC4149"/>
    <w:rsid w:val="00ED2807"/>
    <w:rsid w:val="00ED2D98"/>
    <w:rsid w:val="00ED3CE1"/>
    <w:rsid w:val="00EF11FF"/>
    <w:rsid w:val="00EF4432"/>
    <w:rsid w:val="00F12309"/>
    <w:rsid w:val="00F2570B"/>
    <w:rsid w:val="00F57B28"/>
    <w:rsid w:val="00F62346"/>
    <w:rsid w:val="00F665E1"/>
    <w:rsid w:val="00F82D66"/>
    <w:rsid w:val="00F86BD9"/>
    <w:rsid w:val="00FB3307"/>
    <w:rsid w:val="00FC1BB2"/>
    <w:rsid w:val="00FF1CC4"/>
    <w:rsid w:val="00FF7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A070E"/>
  <w15:docId w15:val="{4BC33332-EBAB-4520-90AD-F9DB922A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pacing w:val="-5"/>
      <w:lang w:val="en-US"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link w:val="BodyTextChar"/>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uiPriority w:val="20"/>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5D300C"/>
    <w:rPr>
      <w:color w:val="0000FF"/>
      <w:u w:val="single"/>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customStyle="1" w:styleId="BodyTextChar">
    <w:name w:val="Body Text Char"/>
    <w:link w:val="BodyText"/>
    <w:rsid w:val="00A42F45"/>
    <w:rPr>
      <w:rFonts w:ascii="Arial" w:hAnsi="Arial"/>
      <w:spacing w:val="-5"/>
      <w:lang w:val="en-US" w:eastAsia="en-US"/>
    </w:rPr>
  </w:style>
  <w:style w:type="paragraph" w:styleId="BalloonText">
    <w:name w:val="Balloon Text"/>
    <w:basedOn w:val="Normal"/>
    <w:link w:val="BalloonTextChar"/>
    <w:rsid w:val="00575760"/>
    <w:rPr>
      <w:rFonts w:ascii="Tahoma" w:hAnsi="Tahoma" w:cs="Tahoma"/>
      <w:sz w:val="16"/>
      <w:szCs w:val="16"/>
    </w:rPr>
  </w:style>
  <w:style w:type="character" w:customStyle="1" w:styleId="BalloonTextChar">
    <w:name w:val="Balloon Text Char"/>
    <w:link w:val="BalloonText"/>
    <w:rsid w:val="00575760"/>
    <w:rPr>
      <w:rFonts w:ascii="Tahoma" w:hAnsi="Tahoma" w:cs="Tahoma"/>
      <w:spacing w:val="-5"/>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7188">
      <w:bodyDiv w:val="1"/>
      <w:marLeft w:val="0"/>
      <w:marRight w:val="0"/>
      <w:marTop w:val="0"/>
      <w:marBottom w:val="0"/>
      <w:divBdr>
        <w:top w:val="none" w:sz="0" w:space="0" w:color="auto"/>
        <w:left w:val="none" w:sz="0" w:space="0" w:color="auto"/>
        <w:bottom w:val="none" w:sz="0" w:space="0" w:color="auto"/>
        <w:right w:val="none" w:sz="0" w:space="0" w:color="auto"/>
      </w:divBdr>
    </w:div>
    <w:div w:id="512651273">
      <w:bodyDiv w:val="1"/>
      <w:marLeft w:val="0"/>
      <w:marRight w:val="0"/>
      <w:marTop w:val="0"/>
      <w:marBottom w:val="0"/>
      <w:divBdr>
        <w:top w:val="none" w:sz="0" w:space="0" w:color="auto"/>
        <w:left w:val="none" w:sz="0" w:space="0" w:color="auto"/>
        <w:bottom w:val="none" w:sz="0" w:space="0" w:color="auto"/>
        <w:right w:val="none" w:sz="0" w:space="0" w:color="auto"/>
      </w:divBdr>
    </w:div>
    <w:div w:id="755128648">
      <w:bodyDiv w:val="1"/>
      <w:marLeft w:val="0"/>
      <w:marRight w:val="0"/>
      <w:marTop w:val="0"/>
      <w:marBottom w:val="0"/>
      <w:divBdr>
        <w:top w:val="none" w:sz="0" w:space="0" w:color="auto"/>
        <w:left w:val="none" w:sz="0" w:space="0" w:color="auto"/>
        <w:bottom w:val="none" w:sz="0" w:space="0" w:color="auto"/>
        <w:right w:val="none" w:sz="0" w:space="0" w:color="auto"/>
      </w:divBdr>
    </w:div>
    <w:div w:id="896890217">
      <w:bodyDiv w:val="1"/>
      <w:marLeft w:val="0"/>
      <w:marRight w:val="0"/>
      <w:marTop w:val="0"/>
      <w:marBottom w:val="0"/>
      <w:divBdr>
        <w:top w:val="none" w:sz="0" w:space="0" w:color="auto"/>
        <w:left w:val="none" w:sz="0" w:space="0" w:color="auto"/>
        <w:bottom w:val="none" w:sz="0" w:space="0" w:color="auto"/>
        <w:right w:val="none" w:sz="0" w:space="0" w:color="auto"/>
      </w:divBdr>
    </w:div>
    <w:div w:id="1917471724">
      <w:bodyDiv w:val="1"/>
      <w:marLeft w:val="0"/>
      <w:marRight w:val="0"/>
      <w:marTop w:val="0"/>
      <w:marBottom w:val="0"/>
      <w:divBdr>
        <w:top w:val="none" w:sz="0" w:space="0" w:color="auto"/>
        <w:left w:val="none" w:sz="0" w:space="0" w:color="auto"/>
        <w:bottom w:val="none" w:sz="0" w:space="0" w:color="auto"/>
        <w:right w:val="none" w:sz="0" w:space="0" w:color="auto"/>
      </w:divBdr>
    </w:div>
    <w:div w:id="199741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chess.org.uk/membership/joining/guide-to-renewing-your-ecf-membershi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Professional Letter</Template>
  <TotalTime>0</TotalTime>
  <Pages>4</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Professional Letter</vt:lpstr>
    </vt:vector>
  </TitlesOfParts>
  <Company>Hewlett-Packard Company</Company>
  <LinksUpToDate>false</LinksUpToDate>
  <CharactersWithSpaces>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User</dc:creator>
  <cp:lastModifiedBy>Heywood, Myles D</cp:lastModifiedBy>
  <cp:revision>2</cp:revision>
  <cp:lastPrinted>2015-08-10T17:53:00Z</cp:lastPrinted>
  <dcterms:created xsi:type="dcterms:W3CDTF">2016-10-31T12:42:00Z</dcterms:created>
  <dcterms:modified xsi:type="dcterms:W3CDTF">2016-10-31T12:42:00Z</dcterms:modified>
  <cp:category>Letter</cp:category>
</cp:coreProperties>
</file>