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1205" w14:textId="66A6EC4C" w:rsidR="00AF3992" w:rsidRDefault="00D26ABF" w:rsidP="005D300C">
      <w:pPr>
        <w:pStyle w:val="BodyText"/>
        <w:ind w:left="5760" w:firstLine="720"/>
        <w:rPr>
          <w:b/>
          <w:sz w:val="32"/>
        </w:rPr>
      </w:pPr>
      <w:bookmarkStart w:id="0" w:name="_GoBack"/>
      <w:bookmarkEnd w:id="0"/>
      <w:r>
        <w:rPr>
          <w:rFonts w:ascii="Calligrapher" w:hAnsi="Calligrapher"/>
          <w:noProof/>
          <w:color w:val="800080"/>
          <w:sz w:val="48"/>
          <w:lang w:val="en-GB" w:eastAsia="en-GB"/>
        </w:rPr>
        <mc:AlternateContent>
          <mc:Choice Requires="wps">
            <w:drawing>
              <wp:anchor distT="0" distB="0" distL="114300" distR="114300" simplePos="0" relativeHeight="251657728" behindDoc="0" locked="0" layoutInCell="1" allowOverlap="1" wp14:anchorId="1A63FBC1" wp14:editId="61DC9758">
                <wp:simplePos x="0" y="0"/>
                <wp:positionH relativeFrom="column">
                  <wp:posOffset>17145</wp:posOffset>
                </wp:positionH>
                <wp:positionV relativeFrom="paragraph">
                  <wp:posOffset>-31750</wp:posOffset>
                </wp:positionV>
                <wp:extent cx="1943100" cy="7797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6B58E" w14:textId="77777777" w:rsidR="00AF3992" w:rsidRDefault="00AF3992" w:rsidP="00AF3992">
                            <w:pPr>
                              <w:pStyle w:val="CompanyName"/>
                              <w:jc w:val="left"/>
                              <w:rPr>
                                <w:rFonts w:ascii="Calligrapher" w:hAnsi="Calligrapher"/>
                                <w:color w:val="800080"/>
                                <w:sz w:val="48"/>
                              </w:rPr>
                            </w:pPr>
                            <w:r>
                              <w:rPr>
                                <w:rFonts w:ascii="Calligrapher" w:hAnsi="Calligrapher"/>
                                <w:color w:val="800080"/>
                                <w:sz w:val="48"/>
                              </w:rPr>
                              <w:t xml:space="preserve">East Cheshire </w:t>
                            </w:r>
                          </w:p>
                          <w:p w14:paraId="538FF216" w14:textId="77777777" w:rsidR="009E1FCF" w:rsidRDefault="00AF3992" w:rsidP="00AF3992">
                            <w:pPr>
                              <w:rPr>
                                <w:rFonts w:ascii="Calligrapher" w:hAnsi="Calligrapher"/>
                                <w:color w:val="800080"/>
                                <w:sz w:val="24"/>
                                <w:szCs w:val="24"/>
                              </w:rPr>
                            </w:pPr>
                            <w:r>
                              <w:rPr>
                                <w:rFonts w:ascii="Calligrapher" w:hAnsi="Calligrapher"/>
                                <w:color w:val="800080"/>
                                <w:sz w:val="48"/>
                              </w:rPr>
                              <w:t>CHESS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3FBC1" id="_x0000_t202" coordsize="21600,21600" o:spt="202" path="m,l,21600r21600,l21600,xe">
                <v:stroke joinstyle="miter"/>
                <v:path gradientshapeok="t" o:connecttype="rect"/>
              </v:shapetype>
              <v:shape id="Text Box 4" o:spid="_x0000_s1026" type="#_x0000_t202" style="position:absolute;left:0;text-align:left;margin-left:1.35pt;margin-top:-2.5pt;width:153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oB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" stroked="f">
                <v:textbox>
                  <w:txbxContent>
                    <w:p w14:paraId="61A6B58E" w14:textId="77777777" w:rsidR="00AF3992" w:rsidRDefault="00AF3992" w:rsidP="00AF3992">
                      <w:pPr>
                        <w:pStyle w:val="CompanyName"/>
                        <w:jc w:val="left"/>
                        <w:rPr>
                          <w:rFonts w:ascii="Calligrapher" w:hAnsi="Calligrapher"/>
                          <w:color w:val="800080"/>
                          <w:sz w:val="48"/>
                        </w:rPr>
                      </w:pPr>
                      <w:r>
                        <w:rPr>
                          <w:rFonts w:ascii="Calligrapher" w:hAnsi="Calligrapher"/>
                          <w:color w:val="800080"/>
                          <w:sz w:val="48"/>
                        </w:rPr>
                        <w:t xml:space="preserve">East Cheshire </w:t>
                      </w:r>
                    </w:p>
                    <w:p w14:paraId="538FF216" w14:textId="77777777" w:rsidR="009E1FCF" w:rsidRDefault="00AF3992" w:rsidP="00AF3992">
                      <w:pPr>
                        <w:rPr>
                          <w:rFonts w:ascii="Calligrapher" w:hAnsi="Calligrapher"/>
                          <w:color w:val="800080"/>
                          <w:sz w:val="24"/>
                          <w:szCs w:val="24"/>
                        </w:rPr>
                      </w:pPr>
                      <w:r>
                        <w:rPr>
                          <w:rFonts w:ascii="Calligrapher" w:hAnsi="Calligrapher"/>
                          <w:color w:val="800080"/>
                          <w:sz w:val="48"/>
                        </w:rPr>
                        <w:t>CHESS Club</w:t>
                      </w:r>
                    </w:p>
                  </w:txbxContent>
                </v:textbox>
              </v:shape>
            </w:pict>
          </mc:Fallback>
        </mc:AlternateContent>
      </w:r>
      <w:r>
        <w:rPr>
          <w:noProof/>
          <w:lang w:val="en-GB" w:eastAsia="en-GB"/>
        </w:rPr>
        <w:drawing>
          <wp:inline distT="0" distB="0" distL="0" distR="0" wp14:anchorId="08BDD556" wp14:editId="1459A049">
            <wp:extent cx="1571625" cy="1181100"/>
            <wp:effectExtent l="0" t="0" r="0" b="0"/>
            <wp:docPr id="1" name="Picture 1" descr="chess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pie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7B740861" w14:textId="5BB8D234" w:rsidR="00AF3992" w:rsidRDefault="005036F8" w:rsidP="00AF3992">
      <w:pPr>
        <w:pStyle w:val="BodyText"/>
        <w:rPr>
          <w:b/>
          <w:color w:val="993366"/>
          <w:sz w:val="32"/>
        </w:rPr>
      </w:pPr>
      <w:r>
        <w:rPr>
          <w:b/>
          <w:color w:val="993366"/>
          <w:sz w:val="32"/>
        </w:rPr>
        <w:t>NEWSLETTER #</w:t>
      </w:r>
      <w:r w:rsidR="00B66F71">
        <w:rPr>
          <w:b/>
          <w:color w:val="993366"/>
          <w:sz w:val="32"/>
        </w:rPr>
        <w:t>24</w:t>
      </w:r>
      <w:r w:rsidR="00020B23" w:rsidRPr="003F282B">
        <w:rPr>
          <w:b/>
          <w:color w:val="993366"/>
          <w:sz w:val="32"/>
        </w:rPr>
        <w:t xml:space="preserve">, </w:t>
      </w:r>
      <w:r w:rsidR="00865AFA">
        <w:rPr>
          <w:b/>
          <w:color w:val="993366"/>
          <w:sz w:val="32"/>
        </w:rPr>
        <w:t>31</w:t>
      </w:r>
      <w:r w:rsidR="00865AFA" w:rsidRPr="00865AFA">
        <w:rPr>
          <w:b/>
          <w:color w:val="993366"/>
          <w:sz w:val="32"/>
          <w:vertAlign w:val="superscript"/>
        </w:rPr>
        <w:t>st</w:t>
      </w:r>
      <w:r w:rsidR="008363A7">
        <w:rPr>
          <w:b/>
          <w:color w:val="993366"/>
          <w:sz w:val="32"/>
        </w:rPr>
        <w:t xml:space="preserve"> A</w:t>
      </w:r>
      <w:r w:rsidR="00BD4285">
        <w:rPr>
          <w:b/>
          <w:color w:val="993366"/>
          <w:sz w:val="32"/>
        </w:rPr>
        <w:t>u</w:t>
      </w:r>
      <w:r w:rsidR="008363A7">
        <w:rPr>
          <w:b/>
          <w:color w:val="993366"/>
          <w:sz w:val="32"/>
        </w:rPr>
        <w:t>gust</w:t>
      </w:r>
      <w:r w:rsidR="00995888">
        <w:rPr>
          <w:b/>
          <w:color w:val="993366"/>
          <w:sz w:val="32"/>
        </w:rPr>
        <w:t xml:space="preserve"> 201</w:t>
      </w:r>
      <w:r w:rsidR="00B66F71">
        <w:rPr>
          <w:b/>
          <w:color w:val="993366"/>
          <w:sz w:val="32"/>
        </w:rPr>
        <w:t>7</w:t>
      </w:r>
    </w:p>
    <w:p w14:paraId="22A447CA" w14:textId="77777777" w:rsidR="00A511F9" w:rsidRPr="00897345" w:rsidRDefault="00A511F9" w:rsidP="00AF3992">
      <w:pPr>
        <w:pStyle w:val="BodyText"/>
        <w:rPr>
          <w:b/>
          <w:color w:val="993366"/>
          <w:sz w:val="16"/>
          <w:szCs w:val="16"/>
        </w:rPr>
      </w:pPr>
    </w:p>
    <w:p w14:paraId="4E777718" w14:textId="3CCC4CAC" w:rsidR="00B66F71" w:rsidRPr="004B2837" w:rsidRDefault="00B66F71" w:rsidP="00B66F71">
      <w:pPr>
        <w:pStyle w:val="BodyText"/>
        <w:numPr>
          <w:ilvl w:val="0"/>
          <w:numId w:val="11"/>
        </w:numPr>
        <w:rPr>
          <w:rFonts w:ascii="Comic Sans MS" w:hAnsi="Comic Sans MS"/>
          <w:sz w:val="24"/>
          <w:szCs w:val="24"/>
        </w:rPr>
      </w:pPr>
      <w:r>
        <w:rPr>
          <w:rFonts w:ascii="Comic Sans MS" w:hAnsi="Comic Sans MS"/>
          <w:b/>
          <w:sz w:val="24"/>
          <w:szCs w:val="24"/>
        </w:rPr>
        <w:t>Matters arising from the AGM</w:t>
      </w:r>
    </w:p>
    <w:p w14:paraId="5831AD03" w14:textId="555F22A0" w:rsidR="0082447C" w:rsidRDefault="0082447C" w:rsidP="00B66F71">
      <w:pPr>
        <w:pStyle w:val="BodyText"/>
        <w:ind w:left="786"/>
        <w:rPr>
          <w:rFonts w:ascii="Comic Sans MS" w:hAnsi="Comic Sans MS"/>
          <w:sz w:val="24"/>
          <w:szCs w:val="24"/>
        </w:rPr>
      </w:pPr>
      <w:r>
        <w:rPr>
          <w:rFonts w:ascii="Comic Sans MS" w:hAnsi="Comic Sans MS"/>
          <w:sz w:val="24"/>
          <w:szCs w:val="24"/>
        </w:rPr>
        <w:t xml:space="preserve">Firstly, </w:t>
      </w:r>
      <w:r w:rsidR="000C2253">
        <w:rPr>
          <w:rFonts w:ascii="Comic Sans MS" w:hAnsi="Comic Sans MS"/>
          <w:sz w:val="24"/>
          <w:szCs w:val="24"/>
        </w:rPr>
        <w:t xml:space="preserve">I would </w:t>
      </w:r>
      <w:r>
        <w:rPr>
          <w:rFonts w:ascii="Comic Sans MS" w:hAnsi="Comic Sans MS"/>
          <w:sz w:val="24"/>
          <w:szCs w:val="24"/>
        </w:rPr>
        <w:t>j</w:t>
      </w:r>
      <w:r w:rsidR="00B66F71">
        <w:rPr>
          <w:rFonts w:ascii="Comic Sans MS" w:hAnsi="Comic Sans MS"/>
          <w:sz w:val="24"/>
          <w:szCs w:val="24"/>
        </w:rPr>
        <w:t xml:space="preserve">ust </w:t>
      </w:r>
      <w:r w:rsidR="000C2253">
        <w:rPr>
          <w:rFonts w:ascii="Comic Sans MS" w:hAnsi="Comic Sans MS"/>
          <w:sz w:val="24"/>
          <w:szCs w:val="24"/>
        </w:rPr>
        <w:t xml:space="preserve">like to give you </w:t>
      </w:r>
      <w:r w:rsidR="00B66F71">
        <w:rPr>
          <w:rFonts w:ascii="Comic Sans MS" w:hAnsi="Comic Sans MS"/>
          <w:sz w:val="24"/>
          <w:szCs w:val="24"/>
        </w:rPr>
        <w:t xml:space="preserve">a quick reminder that there was a clean sweep of the Officers at </w:t>
      </w:r>
      <w:r w:rsidR="00B06E46">
        <w:rPr>
          <w:rFonts w:ascii="Comic Sans MS" w:hAnsi="Comic Sans MS"/>
          <w:sz w:val="24"/>
          <w:szCs w:val="24"/>
        </w:rPr>
        <w:t>the AGM. Thanks go to the outgoi</w:t>
      </w:r>
      <w:r w:rsidR="00B66F71">
        <w:rPr>
          <w:rFonts w:ascii="Comic Sans MS" w:hAnsi="Comic Sans MS"/>
          <w:sz w:val="24"/>
          <w:szCs w:val="24"/>
        </w:rPr>
        <w:t>ng Chairperson</w:t>
      </w:r>
      <w:r>
        <w:rPr>
          <w:rFonts w:ascii="Comic Sans MS" w:hAnsi="Comic Sans MS"/>
          <w:sz w:val="24"/>
          <w:szCs w:val="24"/>
        </w:rPr>
        <w:t xml:space="preserve"> Geoff Clark</w:t>
      </w:r>
      <w:r w:rsidR="000C2253">
        <w:rPr>
          <w:rFonts w:ascii="Comic Sans MS" w:hAnsi="Comic Sans MS"/>
          <w:sz w:val="24"/>
          <w:szCs w:val="24"/>
        </w:rPr>
        <w:t>e</w:t>
      </w:r>
      <w:r>
        <w:rPr>
          <w:rFonts w:ascii="Comic Sans MS" w:hAnsi="Comic Sans MS"/>
          <w:sz w:val="24"/>
          <w:szCs w:val="24"/>
        </w:rPr>
        <w:t>, Secretary Myles</w:t>
      </w:r>
      <w:r w:rsidR="002B1868">
        <w:rPr>
          <w:rFonts w:ascii="Comic Sans MS" w:hAnsi="Comic Sans MS"/>
          <w:sz w:val="24"/>
          <w:szCs w:val="24"/>
        </w:rPr>
        <w:t xml:space="preserve"> Heywood</w:t>
      </w:r>
      <w:r w:rsidR="00B06E46">
        <w:rPr>
          <w:rFonts w:ascii="Comic Sans MS" w:hAnsi="Comic Sans MS"/>
          <w:sz w:val="24"/>
          <w:szCs w:val="24"/>
        </w:rPr>
        <w:t xml:space="preserve"> and T</w:t>
      </w:r>
      <w:r>
        <w:rPr>
          <w:rFonts w:ascii="Comic Sans MS" w:hAnsi="Comic Sans MS"/>
          <w:sz w:val="24"/>
          <w:szCs w:val="24"/>
        </w:rPr>
        <w:t xml:space="preserve">reasurer Bill </w:t>
      </w:r>
      <w:r w:rsidR="00C12952">
        <w:rPr>
          <w:rFonts w:ascii="Comic Sans MS" w:hAnsi="Comic Sans MS"/>
          <w:sz w:val="24"/>
          <w:szCs w:val="24"/>
        </w:rPr>
        <w:t xml:space="preserve">Tait </w:t>
      </w:r>
      <w:r>
        <w:rPr>
          <w:rFonts w:ascii="Comic Sans MS" w:hAnsi="Comic Sans MS"/>
          <w:sz w:val="24"/>
          <w:szCs w:val="24"/>
        </w:rPr>
        <w:t xml:space="preserve">for all their hard work. </w:t>
      </w:r>
    </w:p>
    <w:p w14:paraId="009BCD85" w14:textId="04C72A47" w:rsidR="0082447C" w:rsidRDefault="0082447C" w:rsidP="00B66F71">
      <w:pPr>
        <w:pStyle w:val="BodyText"/>
        <w:ind w:left="786"/>
        <w:rPr>
          <w:rFonts w:ascii="Comic Sans MS" w:hAnsi="Comic Sans MS"/>
          <w:sz w:val="24"/>
          <w:szCs w:val="24"/>
        </w:rPr>
      </w:pPr>
      <w:r>
        <w:rPr>
          <w:rFonts w:ascii="Comic Sans MS" w:hAnsi="Comic Sans MS"/>
          <w:sz w:val="24"/>
          <w:szCs w:val="24"/>
        </w:rPr>
        <w:t xml:space="preserve">The new Officers are Chairperson: David Taylor, Secretary: Dave Harris, Treasurer: Steve Kelly. </w:t>
      </w:r>
    </w:p>
    <w:p w14:paraId="5C64FB77" w14:textId="68B7D84D" w:rsidR="00B66F71" w:rsidRPr="00B66F71" w:rsidRDefault="0082447C" w:rsidP="00B66F71">
      <w:pPr>
        <w:pStyle w:val="BodyText"/>
        <w:ind w:left="786"/>
        <w:rPr>
          <w:rFonts w:ascii="Comic Sans MS" w:hAnsi="Comic Sans MS"/>
          <w:sz w:val="24"/>
          <w:szCs w:val="24"/>
        </w:rPr>
      </w:pPr>
      <w:r>
        <w:rPr>
          <w:rFonts w:ascii="Comic Sans MS" w:hAnsi="Comic Sans MS"/>
          <w:sz w:val="24"/>
          <w:szCs w:val="24"/>
        </w:rPr>
        <w:t>Secondly, the Club now has a written constitution which was proposed by Steve Kelly and passed at the AGM.</w:t>
      </w:r>
    </w:p>
    <w:p w14:paraId="6B71D5FF" w14:textId="67ADA5A1" w:rsidR="004B2837" w:rsidRPr="004B2837" w:rsidRDefault="0082447C" w:rsidP="000D19C6">
      <w:pPr>
        <w:pStyle w:val="BodyText"/>
        <w:numPr>
          <w:ilvl w:val="0"/>
          <w:numId w:val="11"/>
        </w:numPr>
        <w:rPr>
          <w:rFonts w:ascii="Comic Sans MS" w:hAnsi="Comic Sans MS"/>
          <w:sz w:val="24"/>
          <w:szCs w:val="24"/>
        </w:rPr>
      </w:pPr>
      <w:r>
        <w:rPr>
          <w:rFonts w:ascii="Comic Sans MS" w:hAnsi="Comic Sans MS"/>
          <w:b/>
          <w:sz w:val="24"/>
          <w:szCs w:val="24"/>
        </w:rPr>
        <w:t xml:space="preserve">New </w:t>
      </w:r>
      <w:r w:rsidR="004B2837">
        <w:rPr>
          <w:rFonts w:ascii="Comic Sans MS" w:hAnsi="Comic Sans MS"/>
          <w:b/>
          <w:sz w:val="24"/>
          <w:szCs w:val="24"/>
        </w:rPr>
        <w:t>Season start-up</w:t>
      </w:r>
    </w:p>
    <w:p w14:paraId="27DE95F3" w14:textId="77777777" w:rsidR="0082447C" w:rsidRDefault="0082447C" w:rsidP="004B2837">
      <w:pPr>
        <w:pStyle w:val="BodyText"/>
        <w:ind w:left="786"/>
        <w:rPr>
          <w:rFonts w:ascii="Comic Sans MS" w:hAnsi="Comic Sans MS"/>
          <w:sz w:val="24"/>
          <w:szCs w:val="24"/>
        </w:rPr>
      </w:pPr>
      <w:r>
        <w:rPr>
          <w:rFonts w:ascii="Comic Sans MS" w:hAnsi="Comic Sans MS"/>
          <w:sz w:val="24"/>
          <w:szCs w:val="24"/>
        </w:rPr>
        <w:t xml:space="preserve">The </w:t>
      </w:r>
      <w:r w:rsidR="00EA74BE">
        <w:rPr>
          <w:rFonts w:ascii="Comic Sans MS" w:hAnsi="Comic Sans MS"/>
          <w:sz w:val="24"/>
          <w:szCs w:val="24"/>
        </w:rPr>
        <w:t>club will re-open</w:t>
      </w:r>
      <w:r>
        <w:rPr>
          <w:rFonts w:ascii="Comic Sans MS" w:hAnsi="Comic Sans MS"/>
          <w:sz w:val="24"/>
          <w:szCs w:val="24"/>
        </w:rPr>
        <w:t xml:space="preserve"> for the new season with its usual</w:t>
      </w:r>
      <w:r w:rsidR="00EA74BE">
        <w:rPr>
          <w:rFonts w:ascii="Comic Sans MS" w:hAnsi="Comic Sans MS"/>
          <w:sz w:val="24"/>
          <w:szCs w:val="24"/>
        </w:rPr>
        <w:t xml:space="preserve"> weekly club evening</w:t>
      </w:r>
      <w:r w:rsidR="00FF1CC4">
        <w:rPr>
          <w:rFonts w:ascii="Comic Sans MS" w:hAnsi="Comic Sans MS"/>
          <w:sz w:val="24"/>
          <w:szCs w:val="24"/>
        </w:rPr>
        <w:t xml:space="preserve"> s</w:t>
      </w:r>
      <w:r>
        <w:rPr>
          <w:rFonts w:ascii="Comic Sans MS" w:hAnsi="Comic Sans MS"/>
          <w:sz w:val="24"/>
          <w:szCs w:val="24"/>
        </w:rPr>
        <w:t xml:space="preserve">tarting </w:t>
      </w:r>
      <w:r w:rsidR="00FF1CC4">
        <w:rPr>
          <w:rFonts w:ascii="Comic Sans MS" w:hAnsi="Comic Sans MS"/>
          <w:sz w:val="24"/>
          <w:szCs w:val="24"/>
        </w:rPr>
        <w:t>o</w:t>
      </w:r>
      <w:r>
        <w:rPr>
          <w:rFonts w:ascii="Comic Sans MS" w:hAnsi="Comic Sans MS"/>
          <w:sz w:val="24"/>
          <w:szCs w:val="24"/>
        </w:rPr>
        <w:t>n</w:t>
      </w:r>
      <w:r w:rsidR="00FF1CC4">
        <w:rPr>
          <w:rFonts w:ascii="Comic Sans MS" w:hAnsi="Comic Sans MS"/>
          <w:sz w:val="24"/>
          <w:szCs w:val="24"/>
        </w:rPr>
        <w:t xml:space="preserve"> </w:t>
      </w:r>
    </w:p>
    <w:p w14:paraId="1460B4C9" w14:textId="54144685" w:rsidR="0082447C" w:rsidRDefault="00FF1CC4" w:rsidP="0082447C">
      <w:pPr>
        <w:pStyle w:val="BodyText"/>
        <w:ind w:left="786"/>
        <w:jc w:val="center"/>
        <w:rPr>
          <w:rFonts w:ascii="Comic Sans MS" w:hAnsi="Comic Sans MS"/>
          <w:b/>
          <w:sz w:val="24"/>
          <w:szCs w:val="24"/>
        </w:rPr>
      </w:pPr>
      <w:r w:rsidRPr="00FF1CC4">
        <w:rPr>
          <w:rFonts w:ascii="Comic Sans MS" w:hAnsi="Comic Sans MS"/>
          <w:b/>
          <w:sz w:val="24"/>
          <w:szCs w:val="24"/>
        </w:rPr>
        <w:t xml:space="preserve">Wednesday </w:t>
      </w:r>
      <w:r w:rsidR="00357139">
        <w:rPr>
          <w:rFonts w:ascii="Comic Sans MS" w:hAnsi="Comic Sans MS"/>
          <w:b/>
          <w:sz w:val="24"/>
          <w:szCs w:val="24"/>
        </w:rPr>
        <w:t>6</w:t>
      </w:r>
      <w:r w:rsidRPr="00FF1CC4">
        <w:rPr>
          <w:rFonts w:ascii="Comic Sans MS" w:hAnsi="Comic Sans MS"/>
          <w:b/>
          <w:sz w:val="24"/>
          <w:szCs w:val="24"/>
          <w:vertAlign w:val="superscript"/>
        </w:rPr>
        <w:t>th</w:t>
      </w:r>
      <w:r w:rsidRPr="00FF1CC4">
        <w:rPr>
          <w:rFonts w:ascii="Comic Sans MS" w:hAnsi="Comic Sans MS"/>
          <w:b/>
          <w:sz w:val="24"/>
          <w:szCs w:val="24"/>
        </w:rPr>
        <w:t xml:space="preserve"> September</w:t>
      </w:r>
      <w:r w:rsidR="00357139">
        <w:rPr>
          <w:rFonts w:ascii="Comic Sans MS" w:hAnsi="Comic Sans MS"/>
          <w:b/>
          <w:sz w:val="24"/>
          <w:szCs w:val="24"/>
        </w:rPr>
        <w:t xml:space="preserve"> 2017</w:t>
      </w:r>
    </w:p>
    <w:p w14:paraId="63FA9810" w14:textId="53567392" w:rsidR="001C27A9" w:rsidRDefault="00C12952" w:rsidP="00C12952">
      <w:pPr>
        <w:pStyle w:val="BodyText"/>
        <w:ind w:left="786"/>
        <w:rPr>
          <w:rFonts w:ascii="Comic Sans MS" w:hAnsi="Comic Sans MS"/>
          <w:sz w:val="24"/>
          <w:szCs w:val="24"/>
        </w:rPr>
      </w:pPr>
      <w:r>
        <w:rPr>
          <w:rFonts w:ascii="Comic Sans MS" w:hAnsi="Comic Sans MS"/>
          <w:sz w:val="24"/>
          <w:szCs w:val="24"/>
        </w:rPr>
        <w:t xml:space="preserve">From this date forward, members will be able to play matches for the </w:t>
      </w:r>
      <w:r w:rsidR="00ED3CE1" w:rsidRPr="00FF1CC4">
        <w:rPr>
          <w:rFonts w:ascii="Comic Sans MS" w:hAnsi="Comic Sans MS"/>
          <w:sz w:val="24"/>
          <w:szCs w:val="24"/>
        </w:rPr>
        <w:t>Kellett Trophy competition</w:t>
      </w:r>
      <w:r w:rsidR="001C27A9">
        <w:rPr>
          <w:rFonts w:ascii="Comic Sans MS" w:hAnsi="Comic Sans MS"/>
          <w:sz w:val="24"/>
          <w:szCs w:val="24"/>
        </w:rPr>
        <w:t>.</w:t>
      </w:r>
      <w:r w:rsidR="00357139">
        <w:rPr>
          <w:rFonts w:ascii="Comic Sans MS" w:hAnsi="Comic Sans MS"/>
          <w:sz w:val="24"/>
          <w:szCs w:val="24"/>
        </w:rPr>
        <w:t xml:space="preserve"> Alternatively, members may wish to come and play informal games in speed chess, rapid play or standard formats. I would like to encourage members to </w:t>
      </w:r>
      <w:r>
        <w:rPr>
          <w:rFonts w:ascii="Comic Sans MS" w:hAnsi="Comic Sans MS"/>
          <w:sz w:val="24"/>
          <w:szCs w:val="24"/>
        </w:rPr>
        <w:t xml:space="preserve">come </w:t>
      </w:r>
      <w:r w:rsidR="00357139">
        <w:rPr>
          <w:rFonts w:ascii="Comic Sans MS" w:hAnsi="Comic Sans MS"/>
          <w:sz w:val="24"/>
          <w:szCs w:val="24"/>
        </w:rPr>
        <w:t xml:space="preserve">and play such games in addition to </w:t>
      </w:r>
      <w:r>
        <w:rPr>
          <w:rFonts w:ascii="Comic Sans MS" w:hAnsi="Comic Sans MS"/>
          <w:sz w:val="24"/>
          <w:szCs w:val="24"/>
        </w:rPr>
        <w:t xml:space="preserve">attending for </w:t>
      </w:r>
      <w:r w:rsidR="00916866">
        <w:rPr>
          <w:rFonts w:ascii="Comic Sans MS" w:hAnsi="Comic Sans MS"/>
          <w:sz w:val="24"/>
          <w:szCs w:val="24"/>
        </w:rPr>
        <w:t xml:space="preserve">formal </w:t>
      </w:r>
      <w:r w:rsidR="00357139">
        <w:rPr>
          <w:rFonts w:ascii="Comic Sans MS" w:hAnsi="Comic Sans MS"/>
          <w:sz w:val="24"/>
          <w:szCs w:val="24"/>
        </w:rPr>
        <w:t xml:space="preserve">matches </w:t>
      </w:r>
      <w:r>
        <w:rPr>
          <w:rFonts w:ascii="Comic Sans MS" w:hAnsi="Comic Sans MS"/>
          <w:sz w:val="24"/>
          <w:szCs w:val="24"/>
        </w:rPr>
        <w:t xml:space="preserve">as part of a team against </w:t>
      </w:r>
      <w:r w:rsidR="00357139">
        <w:rPr>
          <w:rFonts w:ascii="Comic Sans MS" w:hAnsi="Comic Sans MS"/>
          <w:sz w:val="24"/>
          <w:szCs w:val="24"/>
        </w:rPr>
        <w:t xml:space="preserve">other clubs. </w:t>
      </w:r>
    </w:p>
    <w:p w14:paraId="413BA692" w14:textId="0C079520" w:rsidR="00357139" w:rsidRDefault="00EA74BE" w:rsidP="00E2343F">
      <w:pPr>
        <w:pStyle w:val="BodyText"/>
        <w:ind w:left="786"/>
        <w:rPr>
          <w:rFonts w:ascii="Comic Sans MS" w:hAnsi="Comic Sans MS"/>
          <w:sz w:val="24"/>
          <w:szCs w:val="24"/>
        </w:rPr>
      </w:pPr>
      <w:r w:rsidRPr="00FF1CC4">
        <w:rPr>
          <w:rFonts w:ascii="Comic Sans MS" w:hAnsi="Comic Sans MS"/>
          <w:sz w:val="24"/>
          <w:szCs w:val="24"/>
        </w:rPr>
        <w:t xml:space="preserve">We are planning </w:t>
      </w:r>
      <w:r w:rsidR="00E2343F" w:rsidRPr="00FF1CC4">
        <w:rPr>
          <w:rFonts w:ascii="Comic Sans MS" w:hAnsi="Comic Sans MS"/>
          <w:sz w:val="24"/>
          <w:szCs w:val="24"/>
        </w:rPr>
        <w:t xml:space="preserve">to kick </w:t>
      </w:r>
      <w:r w:rsidR="00E2343F" w:rsidRPr="00865AFA">
        <w:rPr>
          <w:rFonts w:ascii="Comic Sans MS" w:hAnsi="Comic Sans MS"/>
          <w:sz w:val="24"/>
          <w:szCs w:val="24"/>
        </w:rPr>
        <w:t xml:space="preserve">off the new season </w:t>
      </w:r>
      <w:r w:rsidR="00E2343F">
        <w:rPr>
          <w:rFonts w:ascii="Comic Sans MS" w:hAnsi="Comic Sans MS"/>
          <w:sz w:val="24"/>
          <w:szCs w:val="24"/>
        </w:rPr>
        <w:t xml:space="preserve">with </w:t>
      </w:r>
      <w:r w:rsidR="00357139">
        <w:rPr>
          <w:rFonts w:ascii="Comic Sans MS" w:hAnsi="Comic Sans MS"/>
          <w:sz w:val="24"/>
          <w:szCs w:val="24"/>
        </w:rPr>
        <w:t>our</w:t>
      </w:r>
      <w:r w:rsidRPr="00FF1CC4">
        <w:rPr>
          <w:rFonts w:ascii="Comic Sans MS" w:hAnsi="Comic Sans MS"/>
          <w:sz w:val="24"/>
          <w:szCs w:val="24"/>
        </w:rPr>
        <w:t xml:space="preserve"> usual</w:t>
      </w:r>
      <w:r w:rsidR="004B2837" w:rsidRPr="00FF1CC4">
        <w:rPr>
          <w:rFonts w:ascii="Comic Sans MS" w:hAnsi="Comic Sans MS"/>
          <w:sz w:val="24"/>
          <w:szCs w:val="24"/>
        </w:rPr>
        <w:t xml:space="preserve"> Social </w:t>
      </w:r>
      <w:r w:rsidR="00ED3CE1" w:rsidRPr="00FF1CC4">
        <w:rPr>
          <w:rFonts w:ascii="Comic Sans MS" w:hAnsi="Comic Sans MS"/>
          <w:sz w:val="24"/>
          <w:szCs w:val="24"/>
        </w:rPr>
        <w:t>E</w:t>
      </w:r>
      <w:r w:rsidR="004B2837" w:rsidRPr="00FF1CC4">
        <w:rPr>
          <w:rFonts w:ascii="Comic Sans MS" w:hAnsi="Comic Sans MS"/>
          <w:sz w:val="24"/>
          <w:szCs w:val="24"/>
        </w:rPr>
        <w:t>vening</w:t>
      </w:r>
      <w:r w:rsidR="00EF11FF">
        <w:rPr>
          <w:rFonts w:ascii="Comic Sans MS" w:hAnsi="Comic Sans MS"/>
          <w:sz w:val="24"/>
          <w:szCs w:val="24"/>
        </w:rPr>
        <w:t>, involving a Ra</w:t>
      </w:r>
      <w:r w:rsidR="00C12952">
        <w:rPr>
          <w:rFonts w:ascii="Comic Sans MS" w:hAnsi="Comic Sans MS"/>
          <w:sz w:val="24"/>
          <w:szCs w:val="24"/>
        </w:rPr>
        <w:t>pidplay with a break for food</w:t>
      </w:r>
      <w:r w:rsidR="00357139">
        <w:rPr>
          <w:rFonts w:ascii="Comic Sans MS" w:hAnsi="Comic Sans MS"/>
          <w:sz w:val="24"/>
          <w:szCs w:val="24"/>
        </w:rPr>
        <w:t xml:space="preserve"> and drinks</w:t>
      </w:r>
      <w:r w:rsidR="00E2343F">
        <w:rPr>
          <w:rFonts w:ascii="Comic Sans MS" w:hAnsi="Comic Sans MS"/>
          <w:sz w:val="24"/>
          <w:szCs w:val="24"/>
        </w:rPr>
        <w:t xml:space="preserve"> on </w:t>
      </w:r>
    </w:p>
    <w:p w14:paraId="1F4F5883" w14:textId="77777777" w:rsidR="00357139" w:rsidRPr="00357139" w:rsidRDefault="004B2837" w:rsidP="00357139">
      <w:pPr>
        <w:pStyle w:val="BodyText"/>
        <w:ind w:left="786"/>
        <w:jc w:val="center"/>
        <w:rPr>
          <w:rFonts w:ascii="Comic Sans MS" w:hAnsi="Comic Sans MS"/>
          <w:b/>
          <w:sz w:val="24"/>
          <w:szCs w:val="24"/>
        </w:rPr>
      </w:pPr>
      <w:r w:rsidRPr="00357139">
        <w:rPr>
          <w:rFonts w:ascii="Comic Sans MS" w:hAnsi="Comic Sans MS"/>
          <w:b/>
          <w:sz w:val="24"/>
          <w:szCs w:val="24"/>
        </w:rPr>
        <w:t xml:space="preserve">Wednesday </w:t>
      </w:r>
      <w:r w:rsidR="00FF1CC4" w:rsidRPr="00357139">
        <w:rPr>
          <w:rFonts w:ascii="Comic Sans MS" w:hAnsi="Comic Sans MS"/>
          <w:b/>
          <w:sz w:val="24"/>
          <w:szCs w:val="24"/>
        </w:rPr>
        <w:t>2</w:t>
      </w:r>
      <w:r w:rsidR="00357139" w:rsidRPr="00357139">
        <w:rPr>
          <w:rFonts w:ascii="Comic Sans MS" w:hAnsi="Comic Sans MS"/>
          <w:b/>
          <w:sz w:val="24"/>
          <w:szCs w:val="24"/>
        </w:rPr>
        <w:t>7</w:t>
      </w:r>
      <w:r w:rsidR="00FF1CC4" w:rsidRPr="00357139">
        <w:rPr>
          <w:rFonts w:ascii="Comic Sans MS" w:hAnsi="Comic Sans MS"/>
          <w:b/>
          <w:sz w:val="24"/>
          <w:szCs w:val="24"/>
          <w:vertAlign w:val="superscript"/>
        </w:rPr>
        <w:t>st</w:t>
      </w:r>
      <w:r w:rsidR="002512D3" w:rsidRPr="00357139">
        <w:rPr>
          <w:rFonts w:ascii="Comic Sans MS" w:hAnsi="Comic Sans MS"/>
          <w:b/>
          <w:sz w:val="24"/>
          <w:szCs w:val="24"/>
        </w:rPr>
        <w:t xml:space="preserve"> Sept</w:t>
      </w:r>
      <w:r w:rsidR="00FF1CC4" w:rsidRPr="00357139">
        <w:rPr>
          <w:rFonts w:ascii="Comic Sans MS" w:hAnsi="Comic Sans MS"/>
          <w:b/>
          <w:sz w:val="24"/>
          <w:szCs w:val="24"/>
        </w:rPr>
        <w:t>ember</w:t>
      </w:r>
      <w:r w:rsidR="00357139" w:rsidRPr="00357139">
        <w:rPr>
          <w:rFonts w:ascii="Comic Sans MS" w:hAnsi="Comic Sans MS"/>
          <w:b/>
          <w:sz w:val="24"/>
          <w:szCs w:val="24"/>
        </w:rPr>
        <w:t xml:space="preserve"> 2017</w:t>
      </w:r>
    </w:p>
    <w:p w14:paraId="1FA892DA" w14:textId="3EA27DF9" w:rsidR="004B2837" w:rsidRDefault="00C12952" w:rsidP="001C27A9">
      <w:pPr>
        <w:pStyle w:val="BodyText"/>
        <w:ind w:left="786"/>
        <w:rPr>
          <w:rFonts w:ascii="Comic Sans MS" w:hAnsi="Comic Sans MS"/>
          <w:sz w:val="24"/>
          <w:szCs w:val="24"/>
        </w:rPr>
      </w:pPr>
      <w:r>
        <w:rPr>
          <w:rFonts w:ascii="Comic Sans MS" w:hAnsi="Comic Sans MS"/>
          <w:sz w:val="24"/>
          <w:szCs w:val="24"/>
        </w:rPr>
        <w:t xml:space="preserve">This event is usually good fun so why not come along, bringing some food </w:t>
      </w:r>
      <w:r w:rsidR="00916866">
        <w:rPr>
          <w:rFonts w:ascii="Comic Sans MS" w:hAnsi="Comic Sans MS"/>
          <w:sz w:val="24"/>
          <w:szCs w:val="24"/>
        </w:rPr>
        <w:t>and/</w:t>
      </w:r>
      <w:r>
        <w:rPr>
          <w:rFonts w:ascii="Comic Sans MS" w:hAnsi="Comic Sans MS"/>
          <w:sz w:val="24"/>
          <w:szCs w:val="24"/>
        </w:rPr>
        <w:t xml:space="preserve">or drink to share. </w:t>
      </w:r>
      <w:r w:rsidR="00ED3CE1" w:rsidRPr="00865AFA">
        <w:rPr>
          <w:rFonts w:ascii="Comic Sans MS" w:hAnsi="Comic Sans MS"/>
          <w:sz w:val="24"/>
          <w:szCs w:val="24"/>
        </w:rPr>
        <w:t xml:space="preserve">Please send me an email if you are unable to attend on </w:t>
      </w:r>
      <w:r w:rsidR="00FF1CC4" w:rsidRPr="00865AFA">
        <w:rPr>
          <w:rFonts w:ascii="Comic Sans MS" w:hAnsi="Comic Sans MS"/>
          <w:sz w:val="24"/>
          <w:szCs w:val="24"/>
        </w:rPr>
        <w:t>2</w:t>
      </w:r>
      <w:r>
        <w:rPr>
          <w:rFonts w:ascii="Comic Sans MS" w:hAnsi="Comic Sans MS"/>
          <w:sz w:val="24"/>
          <w:szCs w:val="24"/>
        </w:rPr>
        <w:t>7</w:t>
      </w:r>
      <w:r w:rsidR="00FF1CC4" w:rsidRPr="00865AFA">
        <w:rPr>
          <w:rFonts w:ascii="Comic Sans MS" w:hAnsi="Comic Sans MS"/>
          <w:sz w:val="24"/>
          <w:szCs w:val="24"/>
          <w:vertAlign w:val="superscript"/>
        </w:rPr>
        <w:t>st</w:t>
      </w:r>
      <w:r w:rsidR="00FF1CC4" w:rsidRPr="00865AFA">
        <w:rPr>
          <w:rFonts w:ascii="Comic Sans MS" w:hAnsi="Comic Sans MS"/>
          <w:sz w:val="24"/>
          <w:szCs w:val="24"/>
        </w:rPr>
        <w:t xml:space="preserve"> </w:t>
      </w:r>
      <w:r w:rsidR="00ED3CE1" w:rsidRPr="00865AFA">
        <w:rPr>
          <w:rFonts w:ascii="Comic Sans MS" w:hAnsi="Comic Sans MS"/>
          <w:sz w:val="24"/>
          <w:szCs w:val="24"/>
        </w:rPr>
        <w:t>Sept</w:t>
      </w:r>
      <w:r w:rsidR="00FF1CC4" w:rsidRPr="00865AFA">
        <w:rPr>
          <w:rFonts w:ascii="Comic Sans MS" w:hAnsi="Comic Sans MS"/>
          <w:sz w:val="24"/>
          <w:szCs w:val="24"/>
        </w:rPr>
        <w:t>ember</w:t>
      </w:r>
      <w:r w:rsidR="00ED3CE1" w:rsidRPr="00865AFA">
        <w:rPr>
          <w:rFonts w:ascii="Comic Sans MS" w:hAnsi="Comic Sans MS"/>
          <w:sz w:val="24"/>
          <w:szCs w:val="24"/>
        </w:rPr>
        <w:t>:  if</w:t>
      </w:r>
      <w:r>
        <w:rPr>
          <w:rFonts w:ascii="Comic Sans MS" w:hAnsi="Comic Sans MS"/>
          <w:sz w:val="24"/>
          <w:szCs w:val="24"/>
        </w:rPr>
        <w:t xml:space="preserve"> it turns out that</w:t>
      </w:r>
      <w:r w:rsidR="00ED3CE1" w:rsidRPr="00FF1CC4">
        <w:rPr>
          <w:rFonts w:ascii="Comic Sans MS" w:hAnsi="Comic Sans MS"/>
          <w:sz w:val="24"/>
          <w:szCs w:val="24"/>
        </w:rPr>
        <w:t xml:space="preserve"> a lot of people are away or unable to come, we could </w:t>
      </w:r>
      <w:r w:rsidR="00FF1CC4">
        <w:rPr>
          <w:rFonts w:ascii="Comic Sans MS" w:hAnsi="Comic Sans MS"/>
          <w:sz w:val="24"/>
          <w:szCs w:val="24"/>
        </w:rPr>
        <w:t xml:space="preserve">easily </w:t>
      </w:r>
      <w:r w:rsidR="004F5F31">
        <w:rPr>
          <w:rFonts w:ascii="Comic Sans MS" w:hAnsi="Comic Sans MS"/>
          <w:sz w:val="24"/>
          <w:szCs w:val="24"/>
        </w:rPr>
        <w:t>postpone the Social Evening</w:t>
      </w:r>
      <w:r w:rsidR="00EF11FF">
        <w:rPr>
          <w:rFonts w:ascii="Comic Sans MS" w:hAnsi="Comic Sans MS"/>
          <w:sz w:val="24"/>
          <w:szCs w:val="24"/>
        </w:rPr>
        <w:t xml:space="preserve"> </w:t>
      </w:r>
      <w:r w:rsidR="00916866">
        <w:rPr>
          <w:rFonts w:ascii="Comic Sans MS" w:hAnsi="Comic Sans MS"/>
          <w:sz w:val="24"/>
          <w:szCs w:val="24"/>
        </w:rPr>
        <w:t xml:space="preserve">for </w:t>
      </w:r>
      <w:r w:rsidR="00EF11FF">
        <w:rPr>
          <w:rFonts w:ascii="Comic Sans MS" w:hAnsi="Comic Sans MS"/>
          <w:sz w:val="24"/>
          <w:szCs w:val="24"/>
        </w:rPr>
        <w:t>a week or two</w:t>
      </w:r>
      <w:r w:rsidR="00897345">
        <w:rPr>
          <w:rFonts w:ascii="Comic Sans MS" w:hAnsi="Comic Sans MS"/>
          <w:sz w:val="24"/>
          <w:szCs w:val="24"/>
        </w:rPr>
        <w:t>.</w:t>
      </w:r>
    </w:p>
    <w:p w14:paraId="7CA15AEC" w14:textId="77777777" w:rsidR="00897345" w:rsidRDefault="00897345" w:rsidP="001C27A9">
      <w:pPr>
        <w:pStyle w:val="BodyText"/>
        <w:ind w:left="786"/>
        <w:rPr>
          <w:rFonts w:ascii="Comic Sans MS" w:hAnsi="Comic Sans MS"/>
          <w:sz w:val="16"/>
          <w:szCs w:val="16"/>
        </w:rPr>
      </w:pPr>
    </w:p>
    <w:p w14:paraId="40516D84" w14:textId="77777777" w:rsidR="00C12952" w:rsidRPr="00897345" w:rsidRDefault="00C12952" w:rsidP="001C27A9">
      <w:pPr>
        <w:pStyle w:val="BodyText"/>
        <w:ind w:left="786"/>
        <w:rPr>
          <w:rFonts w:ascii="Comic Sans MS" w:hAnsi="Comic Sans MS"/>
          <w:sz w:val="16"/>
          <w:szCs w:val="16"/>
        </w:rPr>
      </w:pPr>
    </w:p>
    <w:p w14:paraId="77E1F04D" w14:textId="77777777" w:rsidR="000D19C6" w:rsidRPr="00B868C3" w:rsidRDefault="000D19C6" w:rsidP="000D19C6">
      <w:pPr>
        <w:pStyle w:val="BodyText"/>
        <w:numPr>
          <w:ilvl w:val="0"/>
          <w:numId w:val="11"/>
        </w:numPr>
        <w:rPr>
          <w:rFonts w:ascii="Comic Sans MS" w:hAnsi="Comic Sans MS"/>
          <w:sz w:val="24"/>
          <w:szCs w:val="24"/>
        </w:rPr>
      </w:pPr>
      <w:r w:rsidRPr="000D19C6">
        <w:rPr>
          <w:rFonts w:ascii="Comic Sans MS" w:hAnsi="Comic Sans MS"/>
          <w:b/>
          <w:sz w:val="24"/>
          <w:szCs w:val="24"/>
        </w:rPr>
        <w:lastRenderedPageBreak/>
        <w:t>Membership</w:t>
      </w:r>
      <w:r>
        <w:rPr>
          <w:rFonts w:ascii="Comic Sans MS" w:hAnsi="Comic Sans MS"/>
          <w:b/>
          <w:sz w:val="24"/>
          <w:szCs w:val="24"/>
        </w:rPr>
        <w:t xml:space="preserve"> for the coming seaso</w:t>
      </w:r>
      <w:r w:rsidR="00B868C3">
        <w:rPr>
          <w:rFonts w:ascii="Comic Sans MS" w:hAnsi="Comic Sans MS"/>
          <w:b/>
          <w:sz w:val="24"/>
          <w:szCs w:val="24"/>
        </w:rPr>
        <w:t>n</w:t>
      </w:r>
    </w:p>
    <w:p w14:paraId="31CCC378" w14:textId="38F91AF0" w:rsidR="00B868C3" w:rsidRDefault="004F5F31" w:rsidP="00B868C3">
      <w:pPr>
        <w:pStyle w:val="BodyText"/>
        <w:ind w:left="786"/>
        <w:rPr>
          <w:rFonts w:ascii="Comic Sans MS" w:hAnsi="Comic Sans MS"/>
          <w:sz w:val="24"/>
          <w:szCs w:val="24"/>
        </w:rPr>
      </w:pPr>
      <w:r>
        <w:rPr>
          <w:rFonts w:ascii="Comic Sans MS" w:hAnsi="Comic Sans MS"/>
          <w:sz w:val="24"/>
          <w:szCs w:val="24"/>
        </w:rPr>
        <w:t>I very much hope that you</w:t>
      </w:r>
      <w:r w:rsidR="00C12952">
        <w:rPr>
          <w:rFonts w:ascii="Comic Sans MS" w:hAnsi="Comic Sans MS"/>
          <w:sz w:val="24"/>
          <w:szCs w:val="24"/>
        </w:rPr>
        <w:t xml:space="preserve"> wil</w:t>
      </w:r>
      <w:r>
        <w:rPr>
          <w:rFonts w:ascii="Comic Sans MS" w:hAnsi="Comic Sans MS"/>
          <w:sz w:val="24"/>
          <w:szCs w:val="24"/>
        </w:rPr>
        <w:t xml:space="preserve">l </w:t>
      </w:r>
      <w:r w:rsidR="00C12952">
        <w:rPr>
          <w:rFonts w:ascii="Comic Sans MS" w:hAnsi="Comic Sans MS"/>
          <w:sz w:val="24"/>
          <w:szCs w:val="24"/>
        </w:rPr>
        <w:t xml:space="preserve">continue </w:t>
      </w:r>
      <w:r w:rsidR="00916866">
        <w:rPr>
          <w:rFonts w:ascii="Comic Sans MS" w:hAnsi="Comic Sans MS"/>
          <w:sz w:val="24"/>
          <w:szCs w:val="24"/>
        </w:rPr>
        <w:t xml:space="preserve">your </w:t>
      </w:r>
      <w:r w:rsidR="00C12952">
        <w:rPr>
          <w:rFonts w:ascii="Comic Sans MS" w:hAnsi="Comic Sans MS"/>
          <w:sz w:val="24"/>
          <w:szCs w:val="24"/>
        </w:rPr>
        <w:t>member</w:t>
      </w:r>
      <w:r w:rsidR="00916866">
        <w:rPr>
          <w:rFonts w:ascii="Comic Sans MS" w:hAnsi="Comic Sans MS"/>
          <w:sz w:val="24"/>
          <w:szCs w:val="24"/>
        </w:rPr>
        <w:t>ship</w:t>
      </w:r>
      <w:r w:rsidR="00C12952">
        <w:rPr>
          <w:rFonts w:ascii="Comic Sans MS" w:hAnsi="Comic Sans MS"/>
          <w:sz w:val="24"/>
          <w:szCs w:val="24"/>
        </w:rPr>
        <w:t xml:space="preserve"> of </w:t>
      </w:r>
      <w:r w:rsidR="00B868C3" w:rsidRPr="00733935">
        <w:rPr>
          <w:rFonts w:ascii="Comic Sans MS" w:hAnsi="Comic Sans MS"/>
          <w:sz w:val="24"/>
          <w:szCs w:val="24"/>
        </w:rPr>
        <w:t xml:space="preserve">East Cheshire </w:t>
      </w:r>
      <w:r w:rsidR="002512D3" w:rsidRPr="00733935">
        <w:rPr>
          <w:rFonts w:ascii="Comic Sans MS" w:hAnsi="Comic Sans MS"/>
          <w:sz w:val="24"/>
          <w:szCs w:val="24"/>
        </w:rPr>
        <w:t xml:space="preserve">Chess Club </w:t>
      </w:r>
      <w:r w:rsidR="00BD4EFD" w:rsidRPr="00733935">
        <w:rPr>
          <w:rFonts w:ascii="Comic Sans MS" w:hAnsi="Comic Sans MS"/>
          <w:sz w:val="24"/>
          <w:szCs w:val="24"/>
        </w:rPr>
        <w:t>for the coming season</w:t>
      </w:r>
      <w:r>
        <w:rPr>
          <w:rFonts w:ascii="Comic Sans MS" w:hAnsi="Comic Sans MS"/>
          <w:sz w:val="24"/>
          <w:szCs w:val="24"/>
        </w:rPr>
        <w:t xml:space="preserve"> – </w:t>
      </w:r>
      <w:r w:rsidR="002512D3" w:rsidRPr="00733935">
        <w:rPr>
          <w:rFonts w:ascii="Comic Sans MS" w:hAnsi="Comic Sans MS"/>
          <w:sz w:val="24"/>
          <w:szCs w:val="24"/>
        </w:rPr>
        <w:t>t</w:t>
      </w:r>
      <w:r w:rsidR="00B868C3" w:rsidRPr="00733935">
        <w:rPr>
          <w:rFonts w:ascii="Comic Sans MS" w:hAnsi="Comic Sans MS"/>
          <w:sz w:val="24"/>
          <w:szCs w:val="24"/>
        </w:rPr>
        <w:t>he annual subscription</w:t>
      </w:r>
      <w:r w:rsidR="002512D3" w:rsidRPr="00733935">
        <w:rPr>
          <w:rFonts w:ascii="Comic Sans MS" w:hAnsi="Comic Sans MS"/>
          <w:sz w:val="24"/>
          <w:szCs w:val="24"/>
        </w:rPr>
        <w:t xml:space="preserve"> has</w:t>
      </w:r>
      <w:r w:rsidR="00BD4EFD" w:rsidRPr="00733935">
        <w:rPr>
          <w:rFonts w:ascii="Comic Sans MS" w:hAnsi="Comic Sans MS"/>
          <w:sz w:val="24"/>
          <w:szCs w:val="24"/>
        </w:rPr>
        <w:t xml:space="preserve"> been </w:t>
      </w:r>
      <w:r w:rsidR="00733935" w:rsidRPr="00733935">
        <w:rPr>
          <w:rFonts w:ascii="Comic Sans MS" w:hAnsi="Comic Sans MS"/>
          <w:sz w:val="24"/>
          <w:szCs w:val="24"/>
        </w:rPr>
        <w:t>frozen at</w:t>
      </w:r>
      <w:r w:rsidR="00BD4EFD" w:rsidRPr="00733935">
        <w:rPr>
          <w:rFonts w:ascii="Comic Sans MS" w:hAnsi="Comic Sans MS"/>
          <w:sz w:val="24"/>
          <w:szCs w:val="24"/>
        </w:rPr>
        <w:t xml:space="preserve"> £20 for adults</w:t>
      </w:r>
      <w:r w:rsidR="002512D3" w:rsidRPr="00733935">
        <w:rPr>
          <w:rFonts w:ascii="Comic Sans MS" w:hAnsi="Comic Sans MS"/>
          <w:sz w:val="24"/>
          <w:szCs w:val="24"/>
        </w:rPr>
        <w:t xml:space="preserve"> </w:t>
      </w:r>
      <w:r w:rsidR="00BD4EFD" w:rsidRPr="00733935">
        <w:rPr>
          <w:rFonts w:ascii="Comic Sans MS" w:hAnsi="Comic Sans MS"/>
          <w:sz w:val="24"/>
          <w:szCs w:val="24"/>
        </w:rPr>
        <w:t>(</w:t>
      </w:r>
      <w:r w:rsidR="002512D3" w:rsidRPr="00733935">
        <w:rPr>
          <w:rFonts w:ascii="Comic Sans MS" w:hAnsi="Comic Sans MS"/>
          <w:sz w:val="24"/>
          <w:szCs w:val="24"/>
        </w:rPr>
        <w:t>£10 for juniors</w:t>
      </w:r>
      <w:r w:rsidR="00BD4EFD" w:rsidRPr="00733935">
        <w:rPr>
          <w:rFonts w:ascii="Comic Sans MS" w:hAnsi="Comic Sans MS"/>
          <w:sz w:val="24"/>
          <w:szCs w:val="24"/>
        </w:rPr>
        <w:t>)</w:t>
      </w:r>
      <w:r w:rsidR="002512D3" w:rsidRPr="00733935">
        <w:rPr>
          <w:rFonts w:ascii="Comic Sans MS" w:hAnsi="Comic Sans MS"/>
          <w:sz w:val="24"/>
          <w:szCs w:val="24"/>
        </w:rPr>
        <w:t xml:space="preserve">. </w:t>
      </w:r>
      <w:r w:rsidR="00BD4EFD" w:rsidRPr="00733935">
        <w:rPr>
          <w:rFonts w:ascii="Comic Sans MS" w:hAnsi="Comic Sans MS"/>
          <w:sz w:val="24"/>
          <w:szCs w:val="24"/>
        </w:rPr>
        <w:t xml:space="preserve"> </w:t>
      </w:r>
      <w:r w:rsidR="00C12952">
        <w:rPr>
          <w:rFonts w:ascii="Comic Sans MS" w:hAnsi="Comic Sans MS"/>
          <w:sz w:val="24"/>
          <w:szCs w:val="24"/>
        </w:rPr>
        <w:t>Steve Kelly</w:t>
      </w:r>
      <w:r w:rsidR="00BD4EFD" w:rsidRPr="00733935">
        <w:rPr>
          <w:rFonts w:ascii="Comic Sans MS" w:hAnsi="Comic Sans MS"/>
          <w:sz w:val="24"/>
          <w:szCs w:val="24"/>
        </w:rPr>
        <w:t xml:space="preserve">, our Treasurer, will be sending information </w:t>
      </w:r>
      <w:r w:rsidR="00C12952">
        <w:rPr>
          <w:rFonts w:ascii="Comic Sans MS" w:hAnsi="Comic Sans MS"/>
          <w:sz w:val="24"/>
          <w:szCs w:val="24"/>
        </w:rPr>
        <w:t xml:space="preserve">soon </w:t>
      </w:r>
      <w:r w:rsidR="00BD4EFD" w:rsidRPr="00733935">
        <w:rPr>
          <w:rFonts w:ascii="Comic Sans MS" w:hAnsi="Comic Sans MS"/>
          <w:sz w:val="24"/>
          <w:szCs w:val="24"/>
        </w:rPr>
        <w:t>to enable you to pay by ba</w:t>
      </w:r>
      <w:r w:rsidR="00F17CF9">
        <w:rPr>
          <w:rFonts w:ascii="Comic Sans MS" w:hAnsi="Comic Sans MS"/>
          <w:sz w:val="24"/>
          <w:szCs w:val="24"/>
        </w:rPr>
        <w:t>nk transfer,</w:t>
      </w:r>
      <w:r w:rsidR="00733935" w:rsidRPr="00733935">
        <w:rPr>
          <w:rFonts w:ascii="Comic Sans MS" w:hAnsi="Comic Sans MS"/>
          <w:sz w:val="24"/>
          <w:szCs w:val="24"/>
        </w:rPr>
        <w:t xml:space="preserve"> cash or cheque.</w:t>
      </w:r>
      <w:r w:rsidR="005B2EDC">
        <w:rPr>
          <w:rFonts w:ascii="Comic Sans MS" w:hAnsi="Comic Sans MS"/>
          <w:sz w:val="24"/>
          <w:szCs w:val="24"/>
        </w:rPr>
        <w:t xml:space="preserve"> I</w:t>
      </w:r>
      <w:r w:rsidR="005B2EDC" w:rsidRPr="005B2EDC">
        <w:rPr>
          <w:rFonts w:ascii="Comic Sans MS" w:hAnsi="Comic Sans MS"/>
          <w:sz w:val="24"/>
          <w:szCs w:val="24"/>
        </w:rPr>
        <w:t>f any</w:t>
      </w:r>
      <w:r w:rsidR="00C12952">
        <w:rPr>
          <w:rFonts w:ascii="Comic Sans MS" w:hAnsi="Comic Sans MS"/>
          <w:sz w:val="24"/>
          <w:szCs w:val="24"/>
        </w:rPr>
        <w:t xml:space="preserve">one is </w:t>
      </w:r>
      <w:r w:rsidR="005B2EDC" w:rsidRPr="005B2EDC">
        <w:rPr>
          <w:rFonts w:ascii="Comic Sans MS" w:hAnsi="Comic Sans MS"/>
          <w:sz w:val="24"/>
          <w:szCs w:val="24"/>
        </w:rPr>
        <w:t xml:space="preserve">planning not to </w:t>
      </w:r>
      <w:r w:rsidR="00C12952">
        <w:rPr>
          <w:rFonts w:ascii="Comic Sans MS" w:hAnsi="Comic Sans MS"/>
          <w:sz w:val="24"/>
          <w:szCs w:val="24"/>
        </w:rPr>
        <w:t xml:space="preserve">continue their membership </w:t>
      </w:r>
      <w:r w:rsidR="005B2EDC" w:rsidRPr="005B2EDC">
        <w:rPr>
          <w:rFonts w:ascii="Comic Sans MS" w:hAnsi="Comic Sans MS"/>
          <w:sz w:val="24"/>
          <w:szCs w:val="24"/>
        </w:rPr>
        <w:t>it would be very helpful if they could let us know now</w:t>
      </w:r>
      <w:r w:rsidR="00916866">
        <w:rPr>
          <w:rFonts w:ascii="Comic Sans MS" w:hAnsi="Comic Sans MS"/>
          <w:sz w:val="24"/>
          <w:szCs w:val="24"/>
        </w:rPr>
        <w:t>,</w:t>
      </w:r>
      <w:r w:rsidR="005B2EDC">
        <w:rPr>
          <w:rFonts w:ascii="Comic Sans MS" w:hAnsi="Comic Sans MS"/>
          <w:sz w:val="24"/>
          <w:szCs w:val="24"/>
        </w:rPr>
        <w:t xml:space="preserve"> both for budgeting</w:t>
      </w:r>
      <w:r w:rsidR="00C12952">
        <w:rPr>
          <w:rFonts w:ascii="Comic Sans MS" w:hAnsi="Comic Sans MS"/>
          <w:sz w:val="24"/>
          <w:szCs w:val="24"/>
        </w:rPr>
        <w:t xml:space="preserve"> and planning</w:t>
      </w:r>
      <w:r w:rsidR="005B2EDC">
        <w:rPr>
          <w:rFonts w:ascii="Comic Sans MS" w:hAnsi="Comic Sans MS"/>
          <w:sz w:val="24"/>
          <w:szCs w:val="24"/>
        </w:rPr>
        <w:t xml:space="preserve"> purposes</w:t>
      </w:r>
      <w:r w:rsidR="00C12952">
        <w:rPr>
          <w:rFonts w:ascii="Comic Sans MS" w:hAnsi="Comic Sans MS"/>
          <w:sz w:val="24"/>
          <w:szCs w:val="24"/>
        </w:rPr>
        <w:t>.</w:t>
      </w:r>
    </w:p>
    <w:p w14:paraId="4131365C" w14:textId="77777777" w:rsidR="00897345" w:rsidRPr="00897345" w:rsidRDefault="00897345" w:rsidP="00897345">
      <w:pPr>
        <w:pStyle w:val="BodyText"/>
        <w:ind w:left="786"/>
        <w:rPr>
          <w:rFonts w:ascii="Comic Sans MS" w:hAnsi="Comic Sans MS"/>
          <w:sz w:val="16"/>
          <w:szCs w:val="16"/>
        </w:rPr>
      </w:pPr>
    </w:p>
    <w:p w14:paraId="56F44983" w14:textId="0B62B571" w:rsidR="00733935" w:rsidRDefault="00897345" w:rsidP="00897345">
      <w:pPr>
        <w:pStyle w:val="BodyText"/>
        <w:numPr>
          <w:ilvl w:val="0"/>
          <w:numId w:val="11"/>
        </w:numPr>
        <w:rPr>
          <w:rFonts w:ascii="Comic Sans MS" w:hAnsi="Comic Sans MS"/>
          <w:b/>
          <w:sz w:val="24"/>
          <w:szCs w:val="24"/>
        </w:rPr>
      </w:pPr>
      <w:r w:rsidRPr="00733935">
        <w:rPr>
          <w:rFonts w:ascii="Comic Sans MS" w:hAnsi="Comic Sans MS"/>
          <w:b/>
          <w:sz w:val="24"/>
          <w:szCs w:val="24"/>
        </w:rPr>
        <w:t xml:space="preserve"> </w:t>
      </w:r>
      <w:r w:rsidR="00733935" w:rsidRPr="00733935">
        <w:rPr>
          <w:rFonts w:ascii="Comic Sans MS" w:hAnsi="Comic Sans MS"/>
          <w:b/>
          <w:sz w:val="24"/>
          <w:szCs w:val="24"/>
        </w:rPr>
        <w:t>Summer Rapid</w:t>
      </w:r>
      <w:r w:rsidR="00F17CF9">
        <w:rPr>
          <w:rFonts w:ascii="Comic Sans MS" w:hAnsi="Comic Sans MS"/>
          <w:b/>
          <w:sz w:val="24"/>
          <w:szCs w:val="24"/>
        </w:rPr>
        <w:t>p</w:t>
      </w:r>
      <w:r w:rsidR="00733935" w:rsidRPr="00733935">
        <w:rPr>
          <w:rFonts w:ascii="Comic Sans MS" w:hAnsi="Comic Sans MS"/>
          <w:b/>
          <w:sz w:val="24"/>
          <w:szCs w:val="24"/>
        </w:rPr>
        <w:t>lay League</w:t>
      </w:r>
    </w:p>
    <w:p w14:paraId="74B50A64" w14:textId="463E12B5" w:rsidR="007F0CDE" w:rsidRDefault="00AB2DA6" w:rsidP="007F0CDE">
      <w:pPr>
        <w:pStyle w:val="BodyText"/>
        <w:ind w:left="786"/>
        <w:rPr>
          <w:rFonts w:ascii="Comic Sans MS" w:hAnsi="Comic Sans MS"/>
          <w:sz w:val="24"/>
          <w:szCs w:val="24"/>
        </w:rPr>
      </w:pPr>
      <w:r>
        <w:rPr>
          <w:rFonts w:ascii="Comic Sans MS" w:hAnsi="Comic Sans MS"/>
          <w:sz w:val="24"/>
          <w:szCs w:val="24"/>
        </w:rPr>
        <w:t>The Summer Rapid</w:t>
      </w:r>
      <w:r w:rsidR="00BE0DC9">
        <w:rPr>
          <w:rFonts w:ascii="Comic Sans MS" w:hAnsi="Comic Sans MS"/>
          <w:sz w:val="24"/>
          <w:szCs w:val="24"/>
        </w:rPr>
        <w:t>p</w:t>
      </w:r>
      <w:r>
        <w:rPr>
          <w:rFonts w:ascii="Comic Sans MS" w:hAnsi="Comic Sans MS"/>
          <w:sz w:val="24"/>
          <w:szCs w:val="24"/>
        </w:rPr>
        <w:t>lay League entered its second season with the same format as last year, enabl</w:t>
      </w:r>
      <w:r w:rsidR="00240C6C">
        <w:rPr>
          <w:rFonts w:ascii="Comic Sans MS" w:hAnsi="Comic Sans MS"/>
          <w:sz w:val="24"/>
          <w:szCs w:val="24"/>
        </w:rPr>
        <w:t>ing</w:t>
      </w:r>
      <w:r>
        <w:rPr>
          <w:rFonts w:ascii="Comic Sans MS" w:hAnsi="Comic Sans MS"/>
          <w:sz w:val="24"/>
          <w:szCs w:val="24"/>
        </w:rPr>
        <w:t xml:space="preserve"> us to host </w:t>
      </w:r>
      <w:r w:rsidR="0082447C">
        <w:rPr>
          <w:rFonts w:ascii="Comic Sans MS" w:hAnsi="Comic Sans MS"/>
          <w:sz w:val="24"/>
          <w:szCs w:val="24"/>
        </w:rPr>
        <w:t xml:space="preserve">fortnightly club nights starting in June and </w:t>
      </w:r>
      <w:r>
        <w:rPr>
          <w:rFonts w:ascii="Comic Sans MS" w:hAnsi="Comic Sans MS"/>
          <w:sz w:val="24"/>
          <w:szCs w:val="24"/>
        </w:rPr>
        <w:t xml:space="preserve">finishing in August. In the </w:t>
      </w:r>
      <w:r w:rsidR="0082447C">
        <w:rPr>
          <w:rFonts w:ascii="Comic Sans MS" w:hAnsi="Comic Sans MS"/>
          <w:sz w:val="24"/>
          <w:szCs w:val="24"/>
        </w:rPr>
        <w:t>Rapid</w:t>
      </w:r>
      <w:r w:rsidR="00BE0DC9">
        <w:rPr>
          <w:rFonts w:ascii="Comic Sans MS" w:hAnsi="Comic Sans MS"/>
          <w:sz w:val="24"/>
          <w:szCs w:val="24"/>
        </w:rPr>
        <w:t>p</w:t>
      </w:r>
      <w:r w:rsidR="0082447C">
        <w:rPr>
          <w:rFonts w:ascii="Comic Sans MS" w:hAnsi="Comic Sans MS"/>
          <w:sz w:val="24"/>
          <w:szCs w:val="24"/>
        </w:rPr>
        <w:t>lay League</w:t>
      </w:r>
      <w:r>
        <w:rPr>
          <w:rFonts w:ascii="Comic Sans MS" w:hAnsi="Comic Sans MS"/>
          <w:sz w:val="24"/>
          <w:szCs w:val="24"/>
        </w:rPr>
        <w:t xml:space="preserve">, </w:t>
      </w:r>
      <w:r w:rsidR="007F0CDE">
        <w:rPr>
          <w:rFonts w:ascii="Comic Sans MS" w:hAnsi="Comic Sans MS"/>
          <w:sz w:val="24"/>
          <w:szCs w:val="24"/>
        </w:rPr>
        <w:t>East Cheshire w</w:t>
      </w:r>
      <w:r w:rsidR="005B2EDC">
        <w:rPr>
          <w:rFonts w:ascii="Comic Sans MS" w:hAnsi="Comic Sans MS"/>
          <w:sz w:val="24"/>
          <w:szCs w:val="24"/>
        </w:rPr>
        <w:t xml:space="preserve">as </w:t>
      </w:r>
      <w:r>
        <w:rPr>
          <w:rFonts w:ascii="Comic Sans MS" w:hAnsi="Comic Sans MS"/>
          <w:sz w:val="24"/>
          <w:szCs w:val="24"/>
        </w:rPr>
        <w:t xml:space="preserve">again </w:t>
      </w:r>
      <w:r w:rsidR="005B2EDC">
        <w:rPr>
          <w:rFonts w:ascii="Comic Sans MS" w:hAnsi="Comic Sans MS"/>
          <w:sz w:val="24"/>
          <w:szCs w:val="24"/>
        </w:rPr>
        <w:t>represented by two teams</w:t>
      </w:r>
      <w:r w:rsidR="007F0CDE">
        <w:rPr>
          <w:rFonts w:ascii="Comic Sans MS" w:hAnsi="Comic Sans MS"/>
          <w:sz w:val="24"/>
          <w:szCs w:val="24"/>
        </w:rPr>
        <w:t xml:space="preserve">, the East Cheshire </w:t>
      </w:r>
      <w:r w:rsidR="005B2EDC">
        <w:rPr>
          <w:rFonts w:ascii="Comic Sans MS" w:hAnsi="Comic Sans MS"/>
          <w:sz w:val="24"/>
          <w:szCs w:val="24"/>
        </w:rPr>
        <w:t xml:space="preserve">Tigers </w:t>
      </w:r>
      <w:r>
        <w:rPr>
          <w:rFonts w:ascii="Comic Sans MS" w:hAnsi="Comic Sans MS"/>
          <w:sz w:val="24"/>
          <w:szCs w:val="24"/>
        </w:rPr>
        <w:t xml:space="preserve">and </w:t>
      </w:r>
      <w:r w:rsidR="001C27A9">
        <w:rPr>
          <w:rFonts w:ascii="Comic Sans MS" w:hAnsi="Comic Sans MS"/>
          <w:sz w:val="24"/>
          <w:szCs w:val="24"/>
        </w:rPr>
        <w:t xml:space="preserve">East Cheshire </w:t>
      </w:r>
      <w:r w:rsidR="005B2EDC">
        <w:rPr>
          <w:rFonts w:ascii="Comic Sans MS" w:hAnsi="Comic Sans MS"/>
          <w:sz w:val="24"/>
          <w:szCs w:val="24"/>
        </w:rPr>
        <w:t>Eagles</w:t>
      </w:r>
      <w:r>
        <w:rPr>
          <w:rFonts w:ascii="Comic Sans MS" w:hAnsi="Comic Sans MS"/>
          <w:sz w:val="24"/>
          <w:szCs w:val="24"/>
        </w:rPr>
        <w:t xml:space="preserve"> captained by Steve McCall</w:t>
      </w:r>
      <w:r w:rsidRPr="00AB2DA6">
        <w:rPr>
          <w:rFonts w:ascii="Comic Sans MS" w:hAnsi="Comic Sans MS"/>
          <w:sz w:val="24"/>
          <w:szCs w:val="24"/>
        </w:rPr>
        <w:t xml:space="preserve"> </w:t>
      </w:r>
      <w:r>
        <w:rPr>
          <w:rFonts w:ascii="Comic Sans MS" w:hAnsi="Comic Sans MS"/>
          <w:sz w:val="24"/>
          <w:szCs w:val="24"/>
        </w:rPr>
        <w:t>and David Taylor respectively</w:t>
      </w:r>
      <w:r w:rsidR="007F0CDE">
        <w:rPr>
          <w:rFonts w:ascii="Comic Sans MS" w:hAnsi="Comic Sans MS"/>
          <w:sz w:val="24"/>
          <w:szCs w:val="24"/>
        </w:rPr>
        <w:t xml:space="preserve">. </w:t>
      </w:r>
      <w:r w:rsidR="00BE0DC9">
        <w:rPr>
          <w:rFonts w:ascii="Comic Sans MS" w:hAnsi="Comic Sans MS"/>
          <w:sz w:val="24"/>
          <w:szCs w:val="24"/>
        </w:rPr>
        <w:t>We did</w:t>
      </w:r>
      <w:r>
        <w:rPr>
          <w:rFonts w:ascii="Comic Sans MS" w:hAnsi="Comic Sans MS"/>
          <w:sz w:val="24"/>
          <w:szCs w:val="24"/>
        </w:rPr>
        <w:t xml:space="preserve"> have some difficulty in fielding full teams at the height of the holiday season</w:t>
      </w:r>
      <w:r w:rsidR="00BE0DC9">
        <w:rPr>
          <w:rFonts w:ascii="Comic Sans MS" w:hAnsi="Comic Sans MS"/>
          <w:sz w:val="24"/>
          <w:szCs w:val="24"/>
        </w:rPr>
        <w:t xml:space="preserve">. </w:t>
      </w:r>
    </w:p>
    <w:p w14:paraId="6E6A80A0" w14:textId="136AAEFB" w:rsidR="008512A0" w:rsidRDefault="00BE0DC9" w:rsidP="00BE0DC9">
      <w:pPr>
        <w:rPr>
          <w:rFonts w:ascii="Comic Sans MS" w:hAnsi="Comic Sans MS"/>
          <w:sz w:val="24"/>
          <w:szCs w:val="24"/>
        </w:rPr>
      </w:pPr>
      <w:r>
        <w:t xml:space="preserve">            </w:t>
      </w:r>
      <w:r w:rsidRPr="00BE0DC9">
        <w:rPr>
          <w:rFonts w:ascii="Comic Sans MS" w:hAnsi="Comic Sans MS"/>
          <w:sz w:val="24"/>
          <w:szCs w:val="24"/>
        </w:rPr>
        <w:t>David Taylor has very kindly written the following report</w:t>
      </w:r>
      <w:r w:rsidR="00106B2E">
        <w:rPr>
          <w:rFonts w:ascii="Comic Sans MS" w:hAnsi="Comic Sans MS"/>
          <w:sz w:val="24"/>
          <w:szCs w:val="24"/>
        </w:rPr>
        <w:t xml:space="preserve"> (my apologies for the            inconsistent formatting – my knowledge of Microsoft Word wasn’t up to </w:t>
      </w:r>
      <w:r w:rsidR="00B06E46">
        <w:rPr>
          <w:rFonts w:ascii="Comic Sans MS" w:hAnsi="Comic Sans MS"/>
          <w:sz w:val="24"/>
          <w:szCs w:val="24"/>
        </w:rPr>
        <w:t>the job of reformatting!)</w:t>
      </w:r>
      <w:r w:rsidR="00916866">
        <w:rPr>
          <w:rFonts w:ascii="Comic Sans MS" w:hAnsi="Comic Sans MS"/>
          <w:sz w:val="24"/>
          <w:szCs w:val="24"/>
        </w:rPr>
        <w:t>.</w:t>
      </w:r>
    </w:p>
    <w:p w14:paraId="01588EF4" w14:textId="06D56B1F" w:rsidR="00BE0DC9" w:rsidRDefault="00BE0DC9" w:rsidP="00BE0DC9">
      <w:pPr>
        <w:rPr>
          <w:rFonts w:ascii="Comic Sans MS" w:hAnsi="Comic Sans MS"/>
          <w:sz w:val="24"/>
          <w:szCs w:val="24"/>
        </w:rPr>
      </w:pPr>
      <w:r w:rsidRPr="00BE0DC9">
        <w:rPr>
          <w:rFonts w:ascii="Comic Sans MS" w:hAnsi="Comic Sans MS"/>
          <w:sz w:val="24"/>
          <w:szCs w:val="24"/>
        </w:rPr>
        <w:t xml:space="preserve"> </w:t>
      </w:r>
    </w:p>
    <w:p w14:paraId="39571573" w14:textId="09C4A518" w:rsidR="008512A0" w:rsidRPr="00106B2E" w:rsidRDefault="00B06E46" w:rsidP="008512A0">
      <w:pPr>
        <w:rPr>
          <w:rFonts w:ascii="Comic Sans MS" w:hAnsi="Comic Sans MS"/>
          <w:sz w:val="24"/>
          <w:szCs w:val="24"/>
        </w:rPr>
      </w:pPr>
      <w:r>
        <w:rPr>
          <w:rFonts w:ascii="Comic Sans MS" w:hAnsi="Comic Sans MS"/>
          <w:sz w:val="24"/>
          <w:szCs w:val="24"/>
        </w:rPr>
        <w:t>“</w:t>
      </w:r>
      <w:r w:rsidR="008512A0" w:rsidRPr="00106B2E">
        <w:rPr>
          <w:rFonts w:ascii="Comic Sans MS" w:hAnsi="Comic Sans MS"/>
          <w:sz w:val="24"/>
          <w:szCs w:val="24"/>
        </w:rPr>
        <w:t>East Cheshire again fielded two 4-board teams, Tigers and Eagles, in the Rapidplay League organized by Stockport’s Peter Taylor.  Both teams played seven matches; each match consisted of two 30-minute games for each player, as black and white against the same opponent.  We tried to make our two teams roughly equal in grades, whereas Stockport’s 3 teams were, as their names suggest (Aces, Jacks and Jokers) more like our A, B and C teams in calibre-sequence.</w:t>
      </w:r>
    </w:p>
    <w:p w14:paraId="5CDE9DD0" w14:textId="77777777" w:rsidR="008512A0" w:rsidRPr="00106B2E" w:rsidRDefault="008512A0" w:rsidP="008512A0">
      <w:pPr>
        <w:rPr>
          <w:rFonts w:ascii="Comic Sans MS" w:hAnsi="Comic Sans MS"/>
          <w:sz w:val="24"/>
          <w:szCs w:val="24"/>
        </w:rPr>
      </w:pPr>
    </w:p>
    <w:p w14:paraId="635927E0" w14:textId="4C84B13C" w:rsidR="008512A0" w:rsidRPr="00106B2E" w:rsidRDefault="008512A0" w:rsidP="008512A0">
      <w:pPr>
        <w:rPr>
          <w:rFonts w:ascii="Comic Sans MS" w:hAnsi="Comic Sans MS"/>
          <w:sz w:val="24"/>
          <w:szCs w:val="24"/>
        </w:rPr>
      </w:pPr>
      <w:r w:rsidRPr="00106B2E">
        <w:rPr>
          <w:rFonts w:ascii="Comic Sans MS" w:hAnsi="Comic Sans MS"/>
          <w:sz w:val="24"/>
          <w:szCs w:val="24"/>
        </w:rPr>
        <w:t>The Tigers came bottom (sorry, Steve, truth will out!) and the Eagles, by winning two matches, came sixth out of eight, above Stockport Jokers and our Tigers.  In all, twelve members took part, and most expressed their enjoyment of the tournament.  Our fairly poor outcomes were undoubtedly due to our inability to persuade more of our strong club members to stay in the UK during the summer to take part!  Realistically, if we are to field two teams next summer, we need more club members to take part, as both captains struggled to avoid defaults and as a result some noble souls played occasionally for both teams, which is permitted by the rules.</w:t>
      </w:r>
    </w:p>
    <w:p w14:paraId="6E5BAB1E" w14:textId="77777777" w:rsidR="008512A0" w:rsidRPr="00106B2E" w:rsidRDefault="008512A0" w:rsidP="008512A0">
      <w:pPr>
        <w:rPr>
          <w:rFonts w:ascii="Comic Sans MS" w:hAnsi="Comic Sans MS"/>
          <w:sz w:val="24"/>
          <w:szCs w:val="24"/>
        </w:rPr>
      </w:pPr>
    </w:p>
    <w:p w14:paraId="5C88FBEA" w14:textId="2E5B95AD" w:rsidR="00D32D34" w:rsidRDefault="008512A0" w:rsidP="00106B2E">
      <w:pPr>
        <w:rPr>
          <w:rFonts w:ascii="Comic Sans MS" w:hAnsi="Comic Sans MS"/>
          <w:sz w:val="24"/>
          <w:szCs w:val="24"/>
        </w:rPr>
      </w:pPr>
      <w:r w:rsidRPr="00106B2E">
        <w:rPr>
          <w:rFonts w:ascii="Comic Sans MS" w:hAnsi="Comic Sans MS"/>
          <w:sz w:val="24"/>
          <w:szCs w:val="24"/>
        </w:rPr>
        <w:t xml:space="preserve">One interesting match was that between Stockport Aces, who won all of their other matches comfortably, and Marple Pirates. The Pirates, only on this occasion, fielded a team consisting of Alex Longson (219), Sarah Longson (198), Sean Hewitt (162) and Alan Hall (139).  Marple won 7-1, but the competition was still won by Stockport Aces (at the </w:t>
      </w:r>
      <w:r w:rsidRPr="00106B2E">
        <w:rPr>
          <w:rFonts w:ascii="Comic Sans MS" w:hAnsi="Comic Sans MS"/>
          <w:sz w:val="24"/>
          <w:szCs w:val="24"/>
        </w:rPr>
        <w:lastRenderedPageBreak/>
        <w:t>time of writing they could be equal top with Stockport Jacks, a team two points behind with one match remaining).</w:t>
      </w:r>
      <w:r w:rsidR="00B06E46">
        <w:rPr>
          <w:rFonts w:ascii="Comic Sans MS" w:hAnsi="Comic Sans MS"/>
          <w:sz w:val="24"/>
          <w:szCs w:val="24"/>
        </w:rPr>
        <w:t>”</w:t>
      </w:r>
    </w:p>
    <w:p w14:paraId="1C17710A" w14:textId="77777777" w:rsidR="00106B2E" w:rsidRPr="00106B2E" w:rsidRDefault="00106B2E" w:rsidP="00106B2E">
      <w:pPr>
        <w:rPr>
          <w:rFonts w:ascii="Comic Sans MS" w:hAnsi="Comic Sans MS"/>
          <w:sz w:val="24"/>
          <w:szCs w:val="24"/>
        </w:rPr>
      </w:pPr>
    </w:p>
    <w:p w14:paraId="271920E7" w14:textId="77777777" w:rsidR="00D32D34" w:rsidRDefault="00D32D34" w:rsidP="00106B2E">
      <w:pPr>
        <w:pStyle w:val="BodyText"/>
        <w:ind w:left="786"/>
        <w:rPr>
          <w:rFonts w:ascii="Comic Sans MS" w:hAnsi="Comic Sans MS"/>
          <w:sz w:val="24"/>
          <w:szCs w:val="24"/>
        </w:rPr>
      </w:pPr>
      <w:r>
        <w:rPr>
          <w:rFonts w:ascii="Comic Sans MS" w:hAnsi="Comic Sans MS"/>
          <w:sz w:val="24"/>
          <w:szCs w:val="24"/>
        </w:rPr>
        <w:t>Tudor has also kindly supplied the following report:</w:t>
      </w:r>
    </w:p>
    <w:p w14:paraId="58D069F5" w14:textId="1358E547" w:rsidR="00D32D34" w:rsidRPr="00D32D34" w:rsidRDefault="00916866" w:rsidP="00D32D34">
      <w:pPr>
        <w:jc w:val="left"/>
        <w:textAlignment w:val="center"/>
        <w:rPr>
          <w:rFonts w:ascii="Comic Sans MS" w:hAnsi="Comic Sans MS"/>
          <w:color w:val="000000"/>
          <w:spacing w:val="0"/>
          <w:sz w:val="24"/>
          <w:szCs w:val="24"/>
          <w:lang w:val="en-GB" w:eastAsia="en-GB"/>
        </w:rPr>
      </w:pPr>
      <w:r>
        <w:rPr>
          <w:rFonts w:ascii="Comic Sans MS" w:hAnsi="Comic Sans MS"/>
          <w:color w:val="000000"/>
          <w:spacing w:val="0"/>
          <w:sz w:val="24"/>
          <w:szCs w:val="24"/>
          <w:lang w:val="en-GB" w:eastAsia="en-GB"/>
        </w:rPr>
        <w:t>“</w:t>
      </w:r>
      <w:r w:rsidR="00D32D34" w:rsidRPr="00D32D34">
        <w:rPr>
          <w:rFonts w:ascii="Comic Sans MS" w:hAnsi="Comic Sans MS"/>
          <w:color w:val="000000"/>
          <w:spacing w:val="0"/>
          <w:sz w:val="24"/>
          <w:szCs w:val="24"/>
          <w:lang w:val="en-GB" w:eastAsia="en-GB"/>
        </w:rPr>
        <w:t>A valiant effort by the Eagles.</w:t>
      </w:r>
    </w:p>
    <w:p w14:paraId="4E7DCC79" w14:textId="77777777" w:rsidR="00D32D34" w:rsidRPr="00D32D34" w:rsidRDefault="00D32D34" w:rsidP="00D32D34">
      <w:pPr>
        <w:jc w:val="left"/>
        <w:textAlignment w:val="center"/>
        <w:rPr>
          <w:rFonts w:ascii="Comic Sans MS" w:hAnsi="Comic Sans MS"/>
          <w:color w:val="000000"/>
          <w:spacing w:val="0"/>
          <w:sz w:val="24"/>
          <w:szCs w:val="24"/>
          <w:lang w:val="en-GB" w:eastAsia="en-GB"/>
        </w:rPr>
      </w:pPr>
    </w:p>
    <w:p w14:paraId="4B1A0A15" w14:textId="77777777" w:rsidR="00D32D34" w:rsidRPr="00D32D34" w:rsidRDefault="00D32D34" w:rsidP="00D32D34">
      <w:pPr>
        <w:jc w:val="left"/>
        <w:textAlignment w:val="center"/>
        <w:rPr>
          <w:rFonts w:ascii="Comic Sans MS" w:hAnsi="Comic Sans MS"/>
          <w:color w:val="000000"/>
          <w:spacing w:val="0"/>
          <w:sz w:val="24"/>
          <w:szCs w:val="24"/>
          <w:lang w:val="en-GB" w:eastAsia="en-GB"/>
        </w:rPr>
      </w:pPr>
      <w:r w:rsidRPr="00D32D34">
        <w:rPr>
          <w:rFonts w:ascii="Comic Sans MS" w:hAnsi="Comic Sans MS"/>
          <w:color w:val="000000"/>
          <w:spacing w:val="0"/>
          <w:sz w:val="24"/>
          <w:szCs w:val="24"/>
          <w:lang w:val="en-GB" w:eastAsia="en-GB"/>
        </w:rPr>
        <w:t>The team was marginally outranked and even then did well. Our opponents did not field their mightiest warriors who whitewashed the mighty Stockport Aces (who did the same to us).</w:t>
      </w:r>
    </w:p>
    <w:p w14:paraId="4101B673" w14:textId="77777777" w:rsidR="00D32D34" w:rsidRPr="00D32D34" w:rsidRDefault="00D32D34" w:rsidP="00D32D34">
      <w:pPr>
        <w:jc w:val="left"/>
        <w:textAlignment w:val="center"/>
        <w:rPr>
          <w:rFonts w:ascii="Comic Sans MS" w:hAnsi="Comic Sans MS"/>
          <w:color w:val="000000"/>
          <w:spacing w:val="0"/>
          <w:sz w:val="24"/>
          <w:szCs w:val="24"/>
          <w:lang w:val="en-GB" w:eastAsia="en-GB"/>
        </w:rPr>
      </w:pPr>
    </w:p>
    <w:p w14:paraId="01DDBD7B" w14:textId="49D49325" w:rsidR="00D32D34" w:rsidRPr="00D32D34" w:rsidRDefault="00D32D34" w:rsidP="00D32D34">
      <w:pPr>
        <w:jc w:val="left"/>
        <w:textAlignment w:val="center"/>
        <w:rPr>
          <w:rFonts w:ascii="Comic Sans MS" w:hAnsi="Comic Sans MS"/>
          <w:color w:val="000000"/>
          <w:spacing w:val="0"/>
          <w:sz w:val="24"/>
          <w:szCs w:val="24"/>
          <w:lang w:val="en-GB" w:eastAsia="en-GB"/>
        </w:rPr>
      </w:pPr>
      <w:r w:rsidRPr="00D32D34">
        <w:rPr>
          <w:rFonts w:ascii="Comic Sans MS" w:hAnsi="Comic Sans MS"/>
          <w:color w:val="000000"/>
          <w:spacing w:val="0"/>
          <w:sz w:val="24"/>
          <w:szCs w:val="24"/>
          <w:lang w:val="en-GB" w:eastAsia="en-GB"/>
        </w:rPr>
        <w:t>The match involved one of those uncomfortable incidents that happen from time to time.</w:t>
      </w:r>
      <w:r w:rsidR="00916866">
        <w:rPr>
          <w:rFonts w:ascii="Comic Sans MS" w:hAnsi="Comic Sans MS"/>
          <w:color w:val="000000"/>
          <w:spacing w:val="0"/>
          <w:sz w:val="24"/>
          <w:szCs w:val="24"/>
          <w:lang w:val="en-GB" w:eastAsia="en-GB"/>
        </w:rPr>
        <w:t xml:space="preserve"> </w:t>
      </w:r>
      <w:r w:rsidRPr="00D32D34">
        <w:rPr>
          <w:rFonts w:ascii="Comic Sans MS" w:hAnsi="Comic Sans MS"/>
          <w:color w:val="000000"/>
          <w:spacing w:val="0"/>
          <w:sz w:val="24"/>
          <w:szCs w:val="24"/>
          <w:lang w:val="en-GB" w:eastAsia="en-GB"/>
        </w:rPr>
        <w:t>I was already a game down, and playing for a mate with both players in time trouble, and in a complex position.</w:t>
      </w:r>
    </w:p>
    <w:p w14:paraId="32BADBCB" w14:textId="77777777" w:rsidR="00D32D34" w:rsidRPr="00D32D34" w:rsidRDefault="00D32D34" w:rsidP="00D32D34">
      <w:pPr>
        <w:jc w:val="left"/>
        <w:textAlignment w:val="center"/>
        <w:rPr>
          <w:rFonts w:ascii="Comic Sans MS" w:hAnsi="Comic Sans MS"/>
          <w:color w:val="000000"/>
          <w:spacing w:val="0"/>
          <w:sz w:val="24"/>
          <w:szCs w:val="24"/>
          <w:lang w:val="en-GB" w:eastAsia="en-GB"/>
        </w:rPr>
      </w:pPr>
    </w:p>
    <w:p w14:paraId="14223FCC" w14:textId="425DAA61" w:rsidR="00D32D34" w:rsidRPr="00D32D34" w:rsidRDefault="00D32D34" w:rsidP="00D32D34">
      <w:pPr>
        <w:jc w:val="left"/>
        <w:textAlignment w:val="center"/>
        <w:rPr>
          <w:rFonts w:ascii="Comic Sans MS" w:hAnsi="Comic Sans MS"/>
          <w:color w:val="000000"/>
          <w:spacing w:val="0"/>
          <w:sz w:val="24"/>
          <w:szCs w:val="24"/>
          <w:lang w:val="en-GB" w:eastAsia="en-GB"/>
        </w:rPr>
      </w:pPr>
      <w:r w:rsidRPr="00D32D34">
        <w:rPr>
          <w:rFonts w:ascii="Comic Sans MS" w:hAnsi="Comic Sans MS"/>
          <w:color w:val="000000"/>
          <w:spacing w:val="0"/>
          <w:sz w:val="24"/>
          <w:szCs w:val="24"/>
          <w:lang w:val="en-GB" w:eastAsia="en-GB"/>
        </w:rPr>
        <w:t>A Marple player who was observing saw that I had been in check for several moves, and pointed it out to my opponent.</w:t>
      </w:r>
      <w:r w:rsidR="00916866">
        <w:rPr>
          <w:rFonts w:ascii="Comic Sans MS" w:hAnsi="Comic Sans MS"/>
          <w:color w:val="000000"/>
          <w:spacing w:val="0"/>
          <w:sz w:val="24"/>
          <w:szCs w:val="24"/>
          <w:lang w:val="en-GB" w:eastAsia="en-GB"/>
        </w:rPr>
        <w:t xml:space="preserve"> </w:t>
      </w:r>
      <w:r w:rsidRPr="00D32D34">
        <w:rPr>
          <w:rFonts w:ascii="Comic Sans MS" w:hAnsi="Comic Sans MS"/>
          <w:color w:val="000000"/>
          <w:spacing w:val="0"/>
          <w:sz w:val="24"/>
          <w:szCs w:val="24"/>
          <w:lang w:val="en-GB" w:eastAsia="en-GB"/>
        </w:rPr>
        <w:t>An illegal move is time-penalized, but observers should not interfere with the game, which is also illegal.</w:t>
      </w:r>
    </w:p>
    <w:p w14:paraId="021D6A86" w14:textId="1E5E1E09" w:rsidR="00D32D34" w:rsidRPr="00D32D34" w:rsidRDefault="00D32D34" w:rsidP="00D32D34">
      <w:pPr>
        <w:jc w:val="left"/>
        <w:textAlignment w:val="center"/>
        <w:rPr>
          <w:rFonts w:ascii="Comic Sans MS" w:hAnsi="Comic Sans MS"/>
          <w:color w:val="000000"/>
          <w:spacing w:val="0"/>
          <w:sz w:val="24"/>
          <w:szCs w:val="24"/>
          <w:lang w:val="en-GB" w:eastAsia="en-GB"/>
        </w:rPr>
      </w:pPr>
      <w:r w:rsidRPr="00D32D34">
        <w:rPr>
          <w:rFonts w:ascii="Comic Sans MS" w:hAnsi="Comic Sans MS"/>
          <w:color w:val="000000"/>
          <w:spacing w:val="0"/>
          <w:sz w:val="24"/>
          <w:szCs w:val="24"/>
          <w:lang w:val="en-GB" w:eastAsia="en-GB"/>
        </w:rPr>
        <w:t>I objected, backed up by our imperious captain David. I agreed an offered draw, thus avoiding referring the matter to the disputes committee (yes, the league has one!).</w:t>
      </w:r>
    </w:p>
    <w:p w14:paraId="3967D529" w14:textId="1977CD77" w:rsidR="00D32D34" w:rsidRPr="00D32D34" w:rsidRDefault="00D32D34" w:rsidP="00D32D34">
      <w:pPr>
        <w:jc w:val="left"/>
        <w:textAlignment w:val="center"/>
        <w:rPr>
          <w:rFonts w:ascii="Comic Sans MS" w:hAnsi="Comic Sans MS"/>
          <w:color w:val="000000"/>
          <w:spacing w:val="0"/>
          <w:sz w:val="24"/>
          <w:szCs w:val="24"/>
          <w:lang w:val="en-GB" w:eastAsia="en-GB"/>
        </w:rPr>
      </w:pPr>
      <w:r w:rsidRPr="00D32D34">
        <w:rPr>
          <w:rFonts w:ascii="Comic Sans MS" w:hAnsi="Comic Sans MS"/>
          <w:color w:val="000000"/>
          <w:spacing w:val="0"/>
          <w:sz w:val="24"/>
          <w:szCs w:val="24"/>
          <w:lang w:val="en-GB" w:eastAsia="en-GB"/>
        </w:rPr>
        <w:t>I am still searching for the exact rules in summer league, or indeed in quick play tournaments.</w:t>
      </w:r>
      <w:r w:rsidR="00916866">
        <w:rPr>
          <w:rFonts w:ascii="Comic Sans MS" w:hAnsi="Comic Sans MS"/>
          <w:color w:val="000000"/>
          <w:spacing w:val="0"/>
          <w:sz w:val="24"/>
          <w:szCs w:val="24"/>
          <w:lang w:val="en-GB" w:eastAsia="en-GB"/>
        </w:rPr>
        <w:t xml:space="preserve"> </w:t>
      </w:r>
      <w:r w:rsidRPr="00D32D34">
        <w:rPr>
          <w:rFonts w:ascii="Comic Sans MS" w:hAnsi="Comic Sans MS"/>
          <w:color w:val="000000"/>
          <w:spacing w:val="0"/>
          <w:sz w:val="24"/>
          <w:szCs w:val="24"/>
          <w:lang w:val="en-GB" w:eastAsia="en-GB"/>
        </w:rPr>
        <w:t>Any ideas?</w:t>
      </w:r>
      <w:r w:rsidR="00916866">
        <w:rPr>
          <w:rFonts w:ascii="Comic Sans MS" w:hAnsi="Comic Sans MS"/>
          <w:color w:val="000000"/>
          <w:spacing w:val="0"/>
          <w:sz w:val="24"/>
          <w:szCs w:val="24"/>
          <w:lang w:val="en-GB" w:eastAsia="en-GB"/>
        </w:rPr>
        <w:t xml:space="preserve"> </w:t>
      </w:r>
      <w:r w:rsidRPr="00D32D34">
        <w:rPr>
          <w:rFonts w:ascii="Comic Sans MS" w:hAnsi="Comic Sans MS"/>
          <w:color w:val="000000"/>
          <w:spacing w:val="0"/>
          <w:sz w:val="24"/>
          <w:szCs w:val="24"/>
          <w:lang w:val="en-GB" w:eastAsia="en-GB"/>
        </w:rPr>
        <w:t>The other way is to shout for the captains to decide, before your clock falls.</w:t>
      </w:r>
      <w:r w:rsidR="00916866">
        <w:rPr>
          <w:rFonts w:ascii="Comic Sans MS" w:hAnsi="Comic Sans MS"/>
          <w:color w:val="000000"/>
          <w:spacing w:val="0"/>
          <w:sz w:val="24"/>
          <w:szCs w:val="24"/>
          <w:lang w:val="en-GB" w:eastAsia="en-GB"/>
        </w:rPr>
        <w:t>”</w:t>
      </w:r>
    </w:p>
    <w:p w14:paraId="3639B41E" w14:textId="77777777" w:rsidR="00D32D34" w:rsidRDefault="00D32D34" w:rsidP="007E2833">
      <w:pPr>
        <w:pStyle w:val="BodyText"/>
        <w:rPr>
          <w:rFonts w:ascii="Comic Sans MS" w:hAnsi="Comic Sans MS"/>
          <w:sz w:val="24"/>
          <w:szCs w:val="24"/>
        </w:rPr>
      </w:pPr>
    </w:p>
    <w:p w14:paraId="56608BC2" w14:textId="6DD69F2F" w:rsidR="00106B2E" w:rsidRDefault="00106B2E" w:rsidP="00106B2E">
      <w:pPr>
        <w:pStyle w:val="BodyText"/>
        <w:ind w:left="786"/>
        <w:rPr>
          <w:rFonts w:ascii="Comic Sans MS" w:hAnsi="Comic Sans MS"/>
          <w:sz w:val="24"/>
          <w:szCs w:val="24"/>
        </w:rPr>
      </w:pPr>
      <w:r>
        <w:rPr>
          <w:rFonts w:ascii="Comic Sans MS" w:hAnsi="Comic Sans MS"/>
          <w:sz w:val="24"/>
          <w:szCs w:val="24"/>
        </w:rPr>
        <w:t>From my perspective, it would be nice to continue fielding two teams, in order to enable as many people as possible to participate. We could manage this if we increase the numbers in our pool of available players</w:t>
      </w:r>
      <w:r w:rsidR="00916866">
        <w:rPr>
          <w:rFonts w:ascii="Comic Sans MS" w:hAnsi="Comic Sans MS"/>
          <w:sz w:val="24"/>
          <w:szCs w:val="24"/>
        </w:rPr>
        <w:t xml:space="preserve"> and provided that enough of those in the pool agree to play sufficiently often</w:t>
      </w:r>
      <w:r>
        <w:rPr>
          <w:rFonts w:ascii="Comic Sans MS" w:hAnsi="Comic Sans MS"/>
          <w:sz w:val="24"/>
          <w:szCs w:val="24"/>
        </w:rPr>
        <w:t xml:space="preserve">. So, if you didn’t participate this year, you might want to consider doing so next year. </w:t>
      </w:r>
      <w:r w:rsidR="00916866">
        <w:rPr>
          <w:rFonts w:ascii="Comic Sans MS" w:hAnsi="Comic Sans MS"/>
          <w:sz w:val="24"/>
          <w:szCs w:val="24"/>
        </w:rPr>
        <w:t xml:space="preserve">I know that the </w:t>
      </w:r>
      <w:r>
        <w:rPr>
          <w:rFonts w:ascii="Comic Sans MS" w:hAnsi="Comic Sans MS"/>
          <w:sz w:val="24"/>
          <w:szCs w:val="24"/>
        </w:rPr>
        <w:t>captain of the Tigers</w:t>
      </w:r>
      <w:r w:rsidR="00916866">
        <w:rPr>
          <w:rFonts w:ascii="Comic Sans MS" w:hAnsi="Comic Sans MS"/>
          <w:sz w:val="24"/>
          <w:szCs w:val="24"/>
        </w:rPr>
        <w:t>,</w:t>
      </w:r>
      <w:r>
        <w:rPr>
          <w:rFonts w:ascii="Comic Sans MS" w:hAnsi="Comic Sans MS"/>
          <w:sz w:val="24"/>
          <w:szCs w:val="24"/>
        </w:rPr>
        <w:t xml:space="preserve"> Steve McCall</w:t>
      </w:r>
      <w:r w:rsidR="00916866">
        <w:rPr>
          <w:rFonts w:ascii="Comic Sans MS" w:hAnsi="Comic Sans MS"/>
          <w:sz w:val="24"/>
          <w:szCs w:val="24"/>
        </w:rPr>
        <w:t>,</w:t>
      </w:r>
      <w:r>
        <w:rPr>
          <w:rFonts w:ascii="Comic Sans MS" w:hAnsi="Comic Sans MS"/>
          <w:sz w:val="24"/>
          <w:szCs w:val="24"/>
        </w:rPr>
        <w:t xml:space="preserve"> would prefer to go down to one team if we can’t increase numbers. Perhaps we can make a decision on this next May when we have to register teams for the Summer League. If anyone has any comments on the issue please email me. </w:t>
      </w:r>
    </w:p>
    <w:p w14:paraId="6A41C6AA" w14:textId="5B762952" w:rsidR="007E2833" w:rsidRDefault="007E2833" w:rsidP="00106B2E">
      <w:pPr>
        <w:pStyle w:val="BodyText"/>
        <w:ind w:left="786"/>
        <w:rPr>
          <w:rFonts w:ascii="Comic Sans MS" w:hAnsi="Comic Sans MS"/>
          <w:sz w:val="24"/>
          <w:szCs w:val="24"/>
        </w:rPr>
      </w:pPr>
      <w:r>
        <w:rPr>
          <w:rFonts w:ascii="Comic Sans MS" w:hAnsi="Comic Sans MS"/>
          <w:sz w:val="24"/>
          <w:szCs w:val="24"/>
        </w:rPr>
        <w:t>This issue notwithstanding</w:t>
      </w:r>
      <w:r w:rsidR="002B1868">
        <w:rPr>
          <w:rFonts w:ascii="Comic Sans MS" w:hAnsi="Comic Sans MS"/>
          <w:sz w:val="24"/>
          <w:szCs w:val="24"/>
        </w:rPr>
        <w:t xml:space="preserve"> I think it is true to say that everyone involved enjoyed participating in the Rapidplay and look</w:t>
      </w:r>
      <w:r w:rsidR="00764201">
        <w:rPr>
          <w:rFonts w:ascii="Comic Sans MS" w:hAnsi="Comic Sans MS"/>
          <w:sz w:val="24"/>
          <w:szCs w:val="24"/>
        </w:rPr>
        <w:t>s</w:t>
      </w:r>
      <w:r w:rsidR="002B1868">
        <w:rPr>
          <w:rFonts w:ascii="Comic Sans MS" w:hAnsi="Comic Sans MS"/>
          <w:sz w:val="24"/>
          <w:szCs w:val="24"/>
        </w:rPr>
        <w:t xml:space="preserve"> forward to doing so again next year.</w:t>
      </w:r>
    </w:p>
    <w:p w14:paraId="2FDC3879" w14:textId="22850174" w:rsidR="00D96A54" w:rsidRDefault="00D96A54" w:rsidP="00733935">
      <w:pPr>
        <w:pStyle w:val="BodyText"/>
        <w:ind w:left="786"/>
        <w:rPr>
          <w:rFonts w:ascii="Comic Sans MS" w:hAnsi="Comic Sans MS"/>
          <w:sz w:val="24"/>
          <w:szCs w:val="24"/>
        </w:rPr>
      </w:pPr>
      <w:r>
        <w:rPr>
          <w:rFonts w:ascii="Comic Sans MS" w:hAnsi="Comic Sans MS"/>
          <w:sz w:val="24"/>
          <w:szCs w:val="24"/>
        </w:rPr>
        <w:t xml:space="preserve">Thank you to both Steve </w:t>
      </w:r>
      <w:r w:rsidR="0092361F">
        <w:rPr>
          <w:rFonts w:ascii="Comic Sans MS" w:hAnsi="Comic Sans MS"/>
          <w:sz w:val="24"/>
          <w:szCs w:val="24"/>
        </w:rPr>
        <w:t xml:space="preserve">and David </w:t>
      </w:r>
      <w:r>
        <w:rPr>
          <w:rFonts w:ascii="Comic Sans MS" w:hAnsi="Comic Sans MS"/>
          <w:sz w:val="24"/>
          <w:szCs w:val="24"/>
        </w:rPr>
        <w:t xml:space="preserve">for </w:t>
      </w:r>
      <w:r w:rsidR="00106B2E">
        <w:rPr>
          <w:rFonts w:ascii="Comic Sans MS" w:hAnsi="Comic Sans MS"/>
          <w:sz w:val="24"/>
          <w:szCs w:val="24"/>
        </w:rPr>
        <w:t>all the effort you put in to make this a success.</w:t>
      </w:r>
    </w:p>
    <w:p w14:paraId="2B8D455D" w14:textId="77777777" w:rsidR="00897345" w:rsidRDefault="00897345" w:rsidP="00927BA1">
      <w:pPr>
        <w:pStyle w:val="BodyText"/>
        <w:rPr>
          <w:rFonts w:ascii="Comic Sans MS" w:hAnsi="Comic Sans MS"/>
          <w:sz w:val="16"/>
          <w:szCs w:val="16"/>
        </w:rPr>
      </w:pPr>
    </w:p>
    <w:p w14:paraId="5F1C04CE" w14:textId="77777777" w:rsidR="00764201" w:rsidRDefault="00764201" w:rsidP="00927BA1">
      <w:pPr>
        <w:pStyle w:val="BodyText"/>
        <w:rPr>
          <w:rFonts w:ascii="Comic Sans MS" w:hAnsi="Comic Sans MS"/>
          <w:sz w:val="16"/>
          <w:szCs w:val="16"/>
        </w:rPr>
      </w:pPr>
    </w:p>
    <w:p w14:paraId="50F140C1" w14:textId="77777777" w:rsidR="00764201" w:rsidRPr="00897345" w:rsidRDefault="00764201" w:rsidP="00927BA1">
      <w:pPr>
        <w:pStyle w:val="BodyText"/>
        <w:rPr>
          <w:rFonts w:ascii="Comic Sans MS" w:hAnsi="Comic Sans MS"/>
          <w:sz w:val="16"/>
          <w:szCs w:val="16"/>
        </w:rPr>
      </w:pPr>
    </w:p>
    <w:p w14:paraId="2E6F359A" w14:textId="77777777" w:rsidR="00B868C3" w:rsidRPr="00FF1CC4" w:rsidRDefault="00B868C3" w:rsidP="000D19C6">
      <w:pPr>
        <w:pStyle w:val="BodyText"/>
        <w:numPr>
          <w:ilvl w:val="0"/>
          <w:numId w:val="11"/>
        </w:numPr>
        <w:rPr>
          <w:rFonts w:ascii="Comic Sans MS" w:hAnsi="Comic Sans MS"/>
          <w:b/>
          <w:sz w:val="24"/>
          <w:szCs w:val="24"/>
        </w:rPr>
      </w:pPr>
      <w:r w:rsidRPr="00FF1CC4">
        <w:rPr>
          <w:rFonts w:ascii="Comic Sans MS" w:hAnsi="Comic Sans MS"/>
          <w:b/>
          <w:sz w:val="24"/>
          <w:szCs w:val="24"/>
        </w:rPr>
        <w:lastRenderedPageBreak/>
        <w:t>Stockport League Fixtures Meeting</w:t>
      </w:r>
    </w:p>
    <w:p w14:paraId="7B681EE5" w14:textId="030E47F2" w:rsidR="00B868C3" w:rsidRDefault="0092361F" w:rsidP="00B868C3">
      <w:pPr>
        <w:pStyle w:val="BodyText"/>
        <w:ind w:left="786"/>
        <w:rPr>
          <w:rFonts w:ascii="Comic Sans MS" w:hAnsi="Comic Sans MS"/>
          <w:sz w:val="24"/>
          <w:szCs w:val="24"/>
        </w:rPr>
      </w:pPr>
      <w:r>
        <w:rPr>
          <w:rFonts w:ascii="Comic Sans MS" w:hAnsi="Comic Sans MS"/>
          <w:sz w:val="24"/>
          <w:szCs w:val="24"/>
        </w:rPr>
        <w:t>As in previous seasons, we plan to enter 4 teams in the league this season. The fixtures meeting</w:t>
      </w:r>
      <w:r w:rsidR="00B868C3" w:rsidRPr="00FF1CC4">
        <w:rPr>
          <w:rFonts w:ascii="Comic Sans MS" w:hAnsi="Comic Sans MS"/>
          <w:sz w:val="24"/>
          <w:szCs w:val="24"/>
        </w:rPr>
        <w:t xml:space="preserve"> will be held at the Stockport Chess Club venue </w:t>
      </w:r>
      <w:r w:rsidR="005053C8" w:rsidRPr="00FF1CC4">
        <w:rPr>
          <w:rFonts w:ascii="Comic Sans MS" w:hAnsi="Comic Sans MS"/>
          <w:sz w:val="24"/>
          <w:szCs w:val="24"/>
        </w:rPr>
        <w:t>(Conservative Club, Mellor Road, Cheadle Hulme)</w:t>
      </w:r>
      <w:r w:rsidR="00BD4EFD" w:rsidRPr="00FF1CC4">
        <w:rPr>
          <w:rFonts w:ascii="Comic Sans MS" w:hAnsi="Comic Sans MS"/>
          <w:sz w:val="24"/>
          <w:szCs w:val="24"/>
        </w:rPr>
        <w:t xml:space="preserve">, </w:t>
      </w:r>
      <w:r w:rsidR="001B2DE0">
        <w:rPr>
          <w:rFonts w:ascii="Comic Sans MS" w:hAnsi="Comic Sans MS"/>
          <w:sz w:val="24"/>
          <w:szCs w:val="24"/>
        </w:rPr>
        <w:t xml:space="preserve">in the third week in </w:t>
      </w:r>
      <w:r w:rsidR="00B868C3" w:rsidRPr="00FF1CC4">
        <w:rPr>
          <w:rFonts w:ascii="Comic Sans MS" w:hAnsi="Comic Sans MS"/>
          <w:sz w:val="24"/>
          <w:szCs w:val="24"/>
        </w:rPr>
        <w:t>Sept</w:t>
      </w:r>
      <w:r w:rsidR="00FF1CC4" w:rsidRPr="00FF1CC4">
        <w:rPr>
          <w:rFonts w:ascii="Comic Sans MS" w:hAnsi="Comic Sans MS"/>
          <w:sz w:val="24"/>
          <w:szCs w:val="24"/>
        </w:rPr>
        <w:t>ember</w:t>
      </w:r>
      <w:r w:rsidR="00FF1CC4">
        <w:rPr>
          <w:rFonts w:ascii="Comic Sans MS" w:hAnsi="Comic Sans MS"/>
          <w:sz w:val="24"/>
          <w:szCs w:val="24"/>
        </w:rPr>
        <w:t>, starting at 7.30 p.m.</w:t>
      </w:r>
      <w:r w:rsidR="00B868C3" w:rsidRPr="00FF1CC4">
        <w:rPr>
          <w:rFonts w:ascii="Comic Sans MS" w:hAnsi="Comic Sans MS"/>
          <w:sz w:val="24"/>
          <w:szCs w:val="24"/>
        </w:rPr>
        <w:t xml:space="preserve"> </w:t>
      </w:r>
      <w:r w:rsidR="001B2DE0">
        <w:rPr>
          <w:rFonts w:ascii="Comic Sans MS" w:hAnsi="Comic Sans MS"/>
          <w:sz w:val="24"/>
          <w:szCs w:val="24"/>
        </w:rPr>
        <w:t xml:space="preserve">I have been unable to find out the exact date of the meeting and will send out an email when </w:t>
      </w:r>
      <w:r w:rsidR="008310FE">
        <w:rPr>
          <w:rFonts w:ascii="Comic Sans MS" w:hAnsi="Comic Sans MS"/>
          <w:sz w:val="24"/>
          <w:szCs w:val="24"/>
        </w:rPr>
        <w:t xml:space="preserve">it becomes known. </w:t>
      </w:r>
      <w:r w:rsidR="00B868C3" w:rsidRPr="00FF1CC4">
        <w:rPr>
          <w:rFonts w:ascii="Comic Sans MS" w:hAnsi="Comic Sans MS"/>
          <w:sz w:val="24"/>
          <w:szCs w:val="24"/>
        </w:rPr>
        <w:t>Team captains should attend, but all members a</w:t>
      </w:r>
      <w:r w:rsidR="00FF1CC4" w:rsidRPr="00FF1CC4">
        <w:rPr>
          <w:rFonts w:ascii="Comic Sans MS" w:hAnsi="Comic Sans MS"/>
          <w:sz w:val="24"/>
          <w:szCs w:val="24"/>
        </w:rPr>
        <w:t>re welcome.</w:t>
      </w:r>
    </w:p>
    <w:p w14:paraId="2E36DD7B" w14:textId="77777777" w:rsidR="00897345" w:rsidRPr="00897345" w:rsidRDefault="00897345" w:rsidP="00897345">
      <w:pPr>
        <w:pStyle w:val="BodyText"/>
        <w:ind w:left="786"/>
        <w:rPr>
          <w:rFonts w:ascii="Comic Sans MS" w:hAnsi="Comic Sans MS"/>
          <w:sz w:val="16"/>
          <w:szCs w:val="16"/>
        </w:rPr>
      </w:pPr>
    </w:p>
    <w:p w14:paraId="6476421B" w14:textId="09DB7A26" w:rsidR="00B868C3" w:rsidRPr="00ED3CE1" w:rsidRDefault="00897345" w:rsidP="00897345">
      <w:pPr>
        <w:pStyle w:val="BodyText"/>
        <w:numPr>
          <w:ilvl w:val="0"/>
          <w:numId w:val="11"/>
        </w:numPr>
        <w:rPr>
          <w:rFonts w:ascii="Comic Sans MS" w:hAnsi="Comic Sans MS"/>
          <w:b/>
          <w:sz w:val="24"/>
          <w:szCs w:val="24"/>
        </w:rPr>
      </w:pPr>
      <w:r w:rsidRPr="00ED3CE1">
        <w:rPr>
          <w:rFonts w:ascii="Comic Sans MS" w:hAnsi="Comic Sans MS"/>
          <w:b/>
          <w:sz w:val="24"/>
          <w:szCs w:val="24"/>
        </w:rPr>
        <w:t xml:space="preserve"> </w:t>
      </w:r>
      <w:r w:rsidR="00B868C3" w:rsidRPr="00ED3CE1">
        <w:rPr>
          <w:rFonts w:ascii="Comic Sans MS" w:hAnsi="Comic Sans MS"/>
          <w:b/>
          <w:sz w:val="24"/>
          <w:szCs w:val="24"/>
        </w:rPr>
        <w:t>ECF Membership.</w:t>
      </w:r>
    </w:p>
    <w:p w14:paraId="27D2FD05" w14:textId="38453952" w:rsidR="00566118" w:rsidRDefault="005053C8" w:rsidP="005053C8">
      <w:pPr>
        <w:pStyle w:val="BodyText"/>
        <w:ind w:left="786"/>
        <w:rPr>
          <w:rFonts w:ascii="Comic Sans MS" w:hAnsi="Comic Sans MS"/>
          <w:color w:val="000000"/>
          <w:sz w:val="24"/>
          <w:szCs w:val="24"/>
        </w:rPr>
      </w:pPr>
      <w:r>
        <w:rPr>
          <w:rFonts w:ascii="Comic Sans MS" w:hAnsi="Comic Sans MS"/>
          <w:sz w:val="24"/>
          <w:szCs w:val="24"/>
        </w:rPr>
        <w:t xml:space="preserve">We </w:t>
      </w:r>
      <w:r w:rsidR="00764201">
        <w:rPr>
          <w:rFonts w:ascii="Comic Sans MS" w:hAnsi="Comic Sans MS"/>
          <w:sz w:val="24"/>
          <w:szCs w:val="24"/>
        </w:rPr>
        <w:t>need</w:t>
      </w:r>
      <w:r>
        <w:rPr>
          <w:rFonts w:ascii="Comic Sans MS" w:hAnsi="Comic Sans MS"/>
          <w:sz w:val="24"/>
          <w:szCs w:val="24"/>
        </w:rPr>
        <w:t xml:space="preserve"> to register our team players, with their up-to-date ECF membership number, at the </w:t>
      </w:r>
      <w:r w:rsidR="00BD4EFD">
        <w:rPr>
          <w:rFonts w:ascii="Comic Sans MS" w:hAnsi="Comic Sans MS"/>
          <w:sz w:val="24"/>
          <w:szCs w:val="24"/>
        </w:rPr>
        <w:t xml:space="preserve">League’s </w:t>
      </w:r>
      <w:r>
        <w:rPr>
          <w:rFonts w:ascii="Comic Sans MS" w:hAnsi="Comic Sans MS"/>
          <w:sz w:val="24"/>
          <w:szCs w:val="24"/>
        </w:rPr>
        <w:t xml:space="preserve">Fixtures Meeting </w:t>
      </w:r>
      <w:r w:rsidR="00BD4EFD">
        <w:rPr>
          <w:rFonts w:ascii="Comic Sans MS" w:hAnsi="Comic Sans MS"/>
          <w:sz w:val="24"/>
          <w:szCs w:val="24"/>
        </w:rPr>
        <w:t>in September</w:t>
      </w:r>
      <w:r>
        <w:rPr>
          <w:rFonts w:ascii="Comic Sans MS" w:hAnsi="Comic Sans MS"/>
          <w:sz w:val="24"/>
          <w:szCs w:val="24"/>
        </w:rPr>
        <w:t xml:space="preserve">.  So, all those intending to play for one of our teams in the Stockport League are reminded that they must renew their ECF membership </w:t>
      </w:r>
      <w:r w:rsidR="00C37B60">
        <w:rPr>
          <w:rFonts w:ascii="Comic Sans MS" w:hAnsi="Comic Sans MS"/>
          <w:sz w:val="24"/>
          <w:szCs w:val="24"/>
        </w:rPr>
        <w:t xml:space="preserve">as soon as possible.  </w:t>
      </w:r>
      <w:r w:rsidR="00C37B60" w:rsidRPr="007106D6">
        <w:rPr>
          <w:rFonts w:ascii="Comic Sans MS" w:hAnsi="Comic Sans MS"/>
          <w:sz w:val="24"/>
          <w:szCs w:val="24"/>
        </w:rPr>
        <w:t xml:space="preserve">To renew on-line just go to: </w:t>
      </w:r>
      <w:r w:rsidR="00C37B60" w:rsidRPr="007106D6">
        <w:rPr>
          <w:rFonts w:ascii="Times New Roman" w:hAnsi="Times New Roman"/>
          <w:color w:val="000000"/>
          <w:sz w:val="24"/>
          <w:szCs w:val="24"/>
          <w:lang w:eastAsia="en-GB"/>
        </w:rPr>
        <w:t xml:space="preserve"> </w:t>
      </w:r>
      <w:hyperlink r:id="rId8" w:history="1">
        <w:r w:rsidR="007106D6" w:rsidRPr="007106D6">
          <w:rPr>
            <w:rStyle w:val="Hyperlink"/>
            <w:rFonts w:ascii="Comic Sans MS" w:hAnsi="Comic Sans MS"/>
            <w:sz w:val="24"/>
            <w:szCs w:val="24"/>
          </w:rPr>
          <w:t>http://www.englishchess.org.uk/membership/joining/guide-to-renewing-your-ecf-membership/</w:t>
        </w:r>
      </w:hyperlink>
      <w:r w:rsidR="007106D6" w:rsidRPr="007106D6">
        <w:rPr>
          <w:rFonts w:ascii="Comic Sans MS" w:hAnsi="Comic Sans MS"/>
          <w:sz w:val="24"/>
          <w:szCs w:val="24"/>
        </w:rPr>
        <w:t xml:space="preserve"> and follow the instructions there. </w:t>
      </w:r>
      <w:r w:rsidR="00C37B60" w:rsidRPr="007106D6">
        <w:rPr>
          <w:rFonts w:ascii="Comic Sans MS" w:hAnsi="Comic Sans MS"/>
          <w:sz w:val="24"/>
          <w:szCs w:val="24"/>
        </w:rPr>
        <w:t>To re</w:t>
      </w:r>
      <w:r w:rsidR="007106D6" w:rsidRPr="007106D6">
        <w:rPr>
          <w:rFonts w:ascii="Comic Sans MS" w:hAnsi="Comic Sans MS"/>
          <w:sz w:val="24"/>
          <w:szCs w:val="24"/>
        </w:rPr>
        <w:t xml:space="preserve">new by post send your cheque to The English Chess Federation, </w:t>
      </w:r>
      <w:r w:rsidR="00C37B60" w:rsidRPr="007106D6">
        <w:rPr>
          <w:rFonts w:ascii="Comic Sans MS" w:hAnsi="Comic Sans MS"/>
          <w:color w:val="000000"/>
          <w:sz w:val="24"/>
          <w:szCs w:val="24"/>
        </w:rPr>
        <w:t>The Watch Oak, Chain Lane, BATTLE, TN33 0YD or</w:t>
      </w:r>
      <w:r w:rsidR="00EF11FF" w:rsidRPr="007106D6">
        <w:rPr>
          <w:rFonts w:ascii="Comic Sans MS" w:hAnsi="Comic Sans MS"/>
          <w:color w:val="000000"/>
          <w:sz w:val="24"/>
          <w:szCs w:val="24"/>
        </w:rPr>
        <w:t xml:space="preserve"> you can phone them on</w:t>
      </w:r>
      <w:r w:rsidR="00C37B60" w:rsidRPr="007106D6">
        <w:rPr>
          <w:rFonts w:ascii="Comic Sans MS" w:hAnsi="Comic Sans MS"/>
          <w:color w:val="000000"/>
          <w:sz w:val="24"/>
          <w:szCs w:val="24"/>
        </w:rPr>
        <w:t xml:space="preserve"> 01424 775222 and pay by card.</w:t>
      </w:r>
      <w:r w:rsidR="004833D3" w:rsidRPr="007106D6">
        <w:rPr>
          <w:rFonts w:ascii="Comic Sans MS" w:hAnsi="Comic Sans MS"/>
          <w:color w:val="000000"/>
          <w:sz w:val="24"/>
          <w:szCs w:val="24"/>
        </w:rPr>
        <w:t xml:space="preserve">  Discount £1 if you renew on-line!</w:t>
      </w:r>
    </w:p>
    <w:p w14:paraId="60D7FC6D" w14:textId="77777777" w:rsidR="00897345" w:rsidRPr="00897345" w:rsidRDefault="00897345" w:rsidP="00897345">
      <w:pPr>
        <w:pStyle w:val="BodyText"/>
        <w:ind w:left="786"/>
        <w:rPr>
          <w:rFonts w:ascii="Comic Sans MS" w:hAnsi="Comic Sans MS"/>
          <w:sz w:val="16"/>
          <w:szCs w:val="16"/>
        </w:rPr>
      </w:pPr>
    </w:p>
    <w:p w14:paraId="1D3D5D03" w14:textId="11F0215C" w:rsidR="005053C8" w:rsidRDefault="001A45DB" w:rsidP="00B868C3">
      <w:pPr>
        <w:pStyle w:val="BodyText"/>
        <w:numPr>
          <w:ilvl w:val="0"/>
          <w:numId w:val="11"/>
        </w:numPr>
        <w:rPr>
          <w:rFonts w:ascii="Comic Sans MS" w:hAnsi="Comic Sans MS"/>
          <w:b/>
          <w:sz w:val="24"/>
          <w:szCs w:val="24"/>
        </w:rPr>
      </w:pPr>
      <w:r w:rsidRPr="00051682">
        <w:rPr>
          <w:rFonts w:ascii="Comic Sans MS" w:hAnsi="Comic Sans MS"/>
          <w:b/>
          <w:sz w:val="24"/>
          <w:szCs w:val="24"/>
        </w:rPr>
        <w:t>Grades for the new season</w:t>
      </w:r>
    </w:p>
    <w:p w14:paraId="1DF80C49" w14:textId="77777777" w:rsidR="001A45DB" w:rsidRDefault="001A45DB" w:rsidP="001A45DB">
      <w:pPr>
        <w:pStyle w:val="BodyText"/>
        <w:ind w:left="786"/>
        <w:rPr>
          <w:rFonts w:ascii="Comic Sans MS" w:hAnsi="Comic Sans MS"/>
          <w:sz w:val="24"/>
          <w:szCs w:val="24"/>
        </w:rPr>
      </w:pPr>
      <w:r>
        <w:rPr>
          <w:rFonts w:ascii="Comic Sans MS" w:hAnsi="Comic Sans MS"/>
          <w:sz w:val="24"/>
          <w:szCs w:val="24"/>
        </w:rPr>
        <w:t>The current ECF grades, listed in numerical descending order, for our existing team players are shown below – these are taken from the ECF website and reflect gradings as per the July 2017 update. We shall use them when we register our team players with Stockport League in mid-September, along with existing/ estimated grades for any new members who have joined during the summer.</w:t>
      </w:r>
    </w:p>
    <w:p w14:paraId="46CF68E6" w14:textId="1198AB50" w:rsidR="001A45DB" w:rsidRDefault="001A45DB" w:rsidP="00B868C3">
      <w:pPr>
        <w:pStyle w:val="BodyText"/>
        <w:numPr>
          <w:ilvl w:val="0"/>
          <w:numId w:val="11"/>
        </w:numPr>
        <w:rPr>
          <w:rFonts w:ascii="Comic Sans MS" w:hAnsi="Comic Sans MS"/>
          <w:b/>
          <w:sz w:val="24"/>
          <w:szCs w:val="24"/>
        </w:rPr>
      </w:pPr>
      <w:r>
        <w:rPr>
          <w:rFonts w:ascii="Comic Sans MS" w:hAnsi="Comic Sans MS"/>
          <w:b/>
          <w:sz w:val="24"/>
          <w:szCs w:val="24"/>
        </w:rPr>
        <w:t>A-Team captain</w:t>
      </w:r>
    </w:p>
    <w:p w14:paraId="1C0C281F" w14:textId="4E7F64A1" w:rsidR="001A45DB" w:rsidRDefault="001A45DB" w:rsidP="001A45DB">
      <w:pPr>
        <w:pStyle w:val="BodyText"/>
        <w:ind w:left="786"/>
        <w:rPr>
          <w:rFonts w:ascii="Comic Sans MS" w:hAnsi="Comic Sans MS" w:cs="Arial"/>
          <w:sz w:val="24"/>
          <w:szCs w:val="24"/>
          <w:lang w:eastAsia="en-GB"/>
        </w:rPr>
      </w:pPr>
      <w:r w:rsidRPr="001A45DB">
        <w:rPr>
          <w:rFonts w:ascii="Comic Sans MS" w:hAnsi="Comic Sans MS"/>
          <w:sz w:val="24"/>
          <w:szCs w:val="24"/>
        </w:rPr>
        <w:t>Finally</w:t>
      </w:r>
      <w:r>
        <w:rPr>
          <w:rFonts w:ascii="Comic Sans MS" w:hAnsi="Comic Sans MS"/>
          <w:sz w:val="24"/>
          <w:szCs w:val="24"/>
        </w:rPr>
        <w:t xml:space="preserve">, at the AGM it was stated that Dave Newell does not wish to continue as A-team captain. Thanks go to Dave for all the work he has put into this. I understand that </w:t>
      </w:r>
      <w:r w:rsidRPr="001A45DB">
        <w:rPr>
          <w:rFonts w:ascii="Comic Sans MS" w:hAnsi="Comic Sans MS" w:cs="Arial"/>
          <w:sz w:val="24"/>
          <w:szCs w:val="24"/>
          <w:lang w:eastAsia="en-GB"/>
        </w:rPr>
        <w:t xml:space="preserve">the A-team regulars </w:t>
      </w:r>
      <w:r>
        <w:rPr>
          <w:rFonts w:ascii="Comic Sans MS" w:hAnsi="Comic Sans MS" w:cs="Arial"/>
          <w:sz w:val="24"/>
          <w:szCs w:val="24"/>
          <w:lang w:eastAsia="en-GB"/>
        </w:rPr>
        <w:t>have been emailed to ask fo</w:t>
      </w:r>
      <w:r w:rsidRPr="001A45DB">
        <w:rPr>
          <w:rFonts w:ascii="Comic Sans MS" w:hAnsi="Comic Sans MS" w:cs="Arial"/>
          <w:sz w:val="24"/>
          <w:szCs w:val="24"/>
          <w:lang w:eastAsia="en-GB"/>
        </w:rPr>
        <w:t>r</w:t>
      </w:r>
      <w:r>
        <w:rPr>
          <w:rFonts w:ascii="Comic Sans MS" w:hAnsi="Comic Sans MS" w:cs="Arial"/>
          <w:sz w:val="24"/>
          <w:szCs w:val="24"/>
          <w:lang w:eastAsia="en-GB"/>
        </w:rPr>
        <w:t xml:space="preserve"> a volunteer or </w:t>
      </w:r>
      <w:r w:rsidRPr="001A45DB">
        <w:rPr>
          <w:rFonts w:ascii="Comic Sans MS" w:hAnsi="Comic Sans MS" w:cs="Arial"/>
          <w:sz w:val="24"/>
          <w:szCs w:val="24"/>
          <w:lang w:eastAsia="en-GB"/>
        </w:rPr>
        <w:t xml:space="preserve">volunteers to </w:t>
      </w:r>
      <w:r>
        <w:rPr>
          <w:rFonts w:ascii="Comic Sans MS" w:hAnsi="Comic Sans MS" w:cs="Arial"/>
          <w:sz w:val="24"/>
          <w:szCs w:val="24"/>
          <w:lang w:eastAsia="en-GB"/>
        </w:rPr>
        <w:t>captain the A-team</w:t>
      </w:r>
      <w:r w:rsidRPr="001A45DB">
        <w:rPr>
          <w:rFonts w:ascii="Comic Sans MS" w:hAnsi="Comic Sans MS" w:cs="Arial"/>
          <w:sz w:val="24"/>
          <w:szCs w:val="24"/>
          <w:lang w:eastAsia="en-GB"/>
        </w:rPr>
        <w:t>.</w:t>
      </w:r>
    </w:p>
    <w:p w14:paraId="1346474D" w14:textId="55EAB218" w:rsidR="001A45DB" w:rsidRPr="001A45DB" w:rsidRDefault="001A45DB" w:rsidP="008310FE">
      <w:pPr>
        <w:pStyle w:val="BodyText"/>
        <w:ind w:left="786"/>
        <w:rPr>
          <w:rFonts w:ascii="Comic Sans MS" w:hAnsi="Comic Sans MS"/>
          <w:sz w:val="24"/>
          <w:szCs w:val="24"/>
        </w:rPr>
      </w:pPr>
      <w:r>
        <w:rPr>
          <w:rFonts w:ascii="Comic Sans MS" w:hAnsi="Comic Sans MS" w:cs="Arial"/>
          <w:sz w:val="24"/>
          <w:szCs w:val="24"/>
          <w:lang w:eastAsia="en-GB"/>
        </w:rPr>
        <w:t>Please let me know the current position on this as we will need an A-team captain for the Fixtures Meeting in the third week in September.</w:t>
      </w:r>
      <w:r w:rsidRPr="001A45DB">
        <w:rPr>
          <w:rFonts w:ascii="Comic Sans MS" w:hAnsi="Comic Sans MS"/>
          <w:sz w:val="24"/>
          <w:szCs w:val="24"/>
        </w:rPr>
        <w:t xml:space="preserve"> </w:t>
      </w:r>
    </w:p>
    <w:p w14:paraId="6BE0305A" w14:textId="7599EE4A" w:rsidR="00D75A9D" w:rsidRDefault="00764201" w:rsidP="001A45DB">
      <w:pPr>
        <w:pStyle w:val="BodyText"/>
        <w:rPr>
          <w:rFonts w:ascii="Comic Sans MS" w:hAnsi="Comic Sans MS" w:cs="DiagramTTFritz"/>
          <w:spacing w:val="0"/>
          <w:sz w:val="24"/>
          <w:szCs w:val="24"/>
        </w:rPr>
      </w:pPr>
      <w:r>
        <w:rPr>
          <w:rFonts w:ascii="Comic Sans MS" w:hAnsi="Comic Sans MS"/>
          <w:sz w:val="24"/>
          <w:szCs w:val="24"/>
        </w:rPr>
        <w:t>Best wish</w:t>
      </w:r>
      <w:r w:rsidR="00C14BF7">
        <w:rPr>
          <w:rFonts w:ascii="Comic Sans MS" w:hAnsi="Comic Sans MS" w:cs="DiagramTTFritz"/>
          <w:spacing w:val="0"/>
          <w:sz w:val="24"/>
          <w:szCs w:val="24"/>
        </w:rPr>
        <w:t xml:space="preserve">es </w:t>
      </w:r>
      <w:r w:rsidR="00FF7129">
        <w:rPr>
          <w:rFonts w:ascii="Comic Sans MS" w:hAnsi="Comic Sans MS" w:cs="DiagramTTFritz"/>
          <w:spacing w:val="0"/>
          <w:sz w:val="24"/>
          <w:szCs w:val="24"/>
        </w:rPr>
        <w:t xml:space="preserve">for a successful new season starting on </w:t>
      </w:r>
      <w:r w:rsidR="00EE4DA6">
        <w:rPr>
          <w:rFonts w:ascii="Comic Sans MS" w:hAnsi="Comic Sans MS" w:cs="DiagramTTFritz"/>
          <w:spacing w:val="0"/>
          <w:sz w:val="24"/>
          <w:szCs w:val="24"/>
        </w:rPr>
        <w:t>6</w:t>
      </w:r>
      <w:r w:rsidR="00D97036" w:rsidRPr="00D97036">
        <w:rPr>
          <w:rFonts w:ascii="Comic Sans MS" w:hAnsi="Comic Sans MS" w:cs="DiagramTTFritz"/>
          <w:spacing w:val="0"/>
          <w:sz w:val="24"/>
          <w:szCs w:val="24"/>
          <w:vertAlign w:val="superscript"/>
        </w:rPr>
        <w:t>th</w:t>
      </w:r>
      <w:r w:rsidR="00FF7129">
        <w:rPr>
          <w:rFonts w:ascii="Comic Sans MS" w:hAnsi="Comic Sans MS" w:cs="DiagramTTFritz"/>
          <w:spacing w:val="0"/>
          <w:sz w:val="24"/>
          <w:szCs w:val="24"/>
        </w:rPr>
        <w:t xml:space="preserve"> September</w:t>
      </w:r>
      <w:r w:rsidR="00C37B60">
        <w:rPr>
          <w:rFonts w:ascii="Comic Sans MS" w:hAnsi="Comic Sans MS" w:cs="DiagramTTFritz"/>
          <w:spacing w:val="0"/>
          <w:sz w:val="24"/>
          <w:szCs w:val="24"/>
        </w:rPr>
        <w:t>.</w:t>
      </w:r>
    </w:p>
    <w:p w14:paraId="12ABD380" w14:textId="77777777" w:rsidR="00D97036" w:rsidRPr="00897345" w:rsidRDefault="00D97036" w:rsidP="00C37B60">
      <w:pPr>
        <w:rPr>
          <w:rFonts w:ascii="Comic Sans MS" w:hAnsi="Comic Sans MS" w:cs="DiagramTTFritz"/>
          <w:spacing w:val="0"/>
          <w:sz w:val="16"/>
          <w:szCs w:val="16"/>
        </w:rPr>
      </w:pPr>
    </w:p>
    <w:p w14:paraId="64DD9111" w14:textId="6FECA9C4" w:rsidR="00D97036" w:rsidRDefault="00EE4DA6" w:rsidP="00C37B60">
      <w:pPr>
        <w:rPr>
          <w:rFonts w:ascii="Comic Sans MS" w:hAnsi="Comic Sans MS" w:cs="DiagramTTFritz"/>
          <w:spacing w:val="0"/>
          <w:sz w:val="24"/>
          <w:szCs w:val="24"/>
        </w:rPr>
      </w:pPr>
      <w:r>
        <w:rPr>
          <w:rFonts w:ascii="Comic Sans MS" w:hAnsi="Comic Sans MS" w:cs="DiagramTTFritz"/>
          <w:spacing w:val="0"/>
          <w:sz w:val="24"/>
          <w:szCs w:val="24"/>
        </w:rPr>
        <w:t>Dave Harris</w:t>
      </w:r>
    </w:p>
    <w:p w14:paraId="07363855" w14:textId="435AD51E" w:rsidR="00764201" w:rsidRDefault="001A45DB" w:rsidP="00C37B60">
      <w:pPr>
        <w:rPr>
          <w:rFonts w:ascii="Comic Sans MS" w:hAnsi="Comic Sans MS" w:cs="DiagramTTFritz"/>
          <w:spacing w:val="0"/>
          <w:sz w:val="24"/>
          <w:szCs w:val="24"/>
        </w:rPr>
      </w:pPr>
      <w:r>
        <w:rPr>
          <w:rFonts w:ascii="Comic Sans MS" w:hAnsi="Comic Sans MS" w:cs="DiagramTTFritz"/>
          <w:spacing w:val="0"/>
          <w:sz w:val="24"/>
          <w:szCs w:val="24"/>
        </w:rPr>
        <w:t>Club Secretary</w:t>
      </w:r>
    </w:p>
    <w:p w14:paraId="63C40E61" w14:textId="77777777" w:rsidR="001701FE" w:rsidRDefault="001701FE" w:rsidP="00C37B60">
      <w:pPr>
        <w:rPr>
          <w:rFonts w:ascii="Comic Sans MS" w:hAnsi="Comic Sans MS" w:cs="DiagramTTFritz"/>
          <w:spacing w:val="0"/>
          <w:sz w:val="24"/>
          <w:szCs w:val="24"/>
        </w:rPr>
      </w:pPr>
    </w:p>
    <w:tbl>
      <w:tblPr>
        <w:tblW w:w="4410" w:type="dxa"/>
        <w:tblInd w:w="93" w:type="dxa"/>
        <w:tblLook w:val="04A0" w:firstRow="1" w:lastRow="0" w:firstColumn="1" w:lastColumn="0" w:noHBand="0" w:noVBand="1"/>
      </w:tblPr>
      <w:tblGrid>
        <w:gridCol w:w="2283"/>
        <w:gridCol w:w="2127"/>
      </w:tblGrid>
      <w:tr w:rsidR="001701FE" w:rsidRPr="001701FE" w14:paraId="672F8A7E" w14:textId="77777777" w:rsidTr="001701FE">
        <w:trPr>
          <w:trHeight w:val="315"/>
        </w:trPr>
        <w:tc>
          <w:tcPr>
            <w:tcW w:w="2283" w:type="dxa"/>
            <w:tcBorders>
              <w:top w:val="single" w:sz="8" w:space="0" w:color="AAAAAA"/>
              <w:left w:val="single" w:sz="8" w:space="0" w:color="AAAAAA"/>
              <w:bottom w:val="single" w:sz="8" w:space="0" w:color="AAAAAA"/>
              <w:right w:val="single" w:sz="8" w:space="0" w:color="AAAAAA"/>
            </w:tcBorders>
            <w:shd w:val="clear" w:color="000000" w:fill="FFFFEE"/>
            <w:vAlign w:val="center"/>
            <w:hideMark/>
          </w:tcPr>
          <w:p w14:paraId="2F04435A" w14:textId="77777777" w:rsidR="001701FE" w:rsidRPr="001701FE" w:rsidRDefault="001701FE" w:rsidP="001701FE">
            <w:pPr>
              <w:jc w:val="center"/>
              <w:rPr>
                <w:rFonts w:ascii="Calibri" w:hAnsi="Calibri"/>
                <w:b/>
                <w:bCs/>
                <w:color w:val="800000"/>
                <w:spacing w:val="0"/>
                <w:sz w:val="22"/>
                <w:szCs w:val="22"/>
                <w:lang w:val="en-GB" w:eastAsia="en-GB"/>
              </w:rPr>
            </w:pPr>
            <w:r w:rsidRPr="001701FE">
              <w:rPr>
                <w:rFonts w:ascii="Calibri" w:hAnsi="Calibri"/>
                <w:b/>
                <w:bCs/>
                <w:color w:val="800000"/>
                <w:spacing w:val="0"/>
                <w:sz w:val="22"/>
                <w:szCs w:val="22"/>
                <w:lang w:val="en-GB" w:eastAsia="en-GB"/>
              </w:rPr>
              <w:t>Name</w:t>
            </w:r>
          </w:p>
        </w:tc>
        <w:tc>
          <w:tcPr>
            <w:tcW w:w="2127" w:type="dxa"/>
            <w:tcBorders>
              <w:top w:val="single" w:sz="8" w:space="0" w:color="AAAAAA"/>
              <w:left w:val="nil"/>
              <w:bottom w:val="single" w:sz="8" w:space="0" w:color="AAAAAA"/>
              <w:right w:val="nil"/>
            </w:tcBorders>
            <w:shd w:val="clear" w:color="000000" w:fill="FFFFEE"/>
            <w:vAlign w:val="center"/>
            <w:hideMark/>
          </w:tcPr>
          <w:p w14:paraId="51989F99" w14:textId="77777777" w:rsidR="001701FE" w:rsidRPr="001701FE" w:rsidRDefault="001701FE" w:rsidP="001701FE">
            <w:pPr>
              <w:jc w:val="center"/>
              <w:rPr>
                <w:rFonts w:ascii="Calibri" w:hAnsi="Calibri"/>
                <w:b/>
                <w:bCs/>
                <w:color w:val="800000"/>
                <w:spacing w:val="0"/>
                <w:sz w:val="22"/>
                <w:szCs w:val="22"/>
                <w:lang w:val="en-GB" w:eastAsia="en-GB"/>
              </w:rPr>
            </w:pPr>
            <w:r w:rsidRPr="001701FE">
              <w:rPr>
                <w:rFonts w:ascii="Calibri" w:hAnsi="Calibri"/>
                <w:b/>
                <w:bCs/>
                <w:color w:val="800000"/>
                <w:spacing w:val="0"/>
                <w:sz w:val="22"/>
                <w:szCs w:val="22"/>
                <w:lang w:val="en-GB" w:eastAsia="en-GB"/>
              </w:rPr>
              <w:t>Standard ECF Grade</w:t>
            </w:r>
          </w:p>
        </w:tc>
      </w:tr>
      <w:tr w:rsidR="001701FE" w:rsidRPr="001701FE" w14:paraId="288F9FE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5E102C7"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Reed, John S</w:t>
            </w:r>
          </w:p>
        </w:tc>
        <w:tc>
          <w:tcPr>
            <w:tcW w:w="2127" w:type="dxa"/>
            <w:tcBorders>
              <w:top w:val="nil"/>
              <w:left w:val="nil"/>
              <w:bottom w:val="single" w:sz="8" w:space="0" w:color="AAAAAA"/>
              <w:right w:val="nil"/>
            </w:tcBorders>
            <w:shd w:val="clear" w:color="000000" w:fill="FFFFEE"/>
            <w:vAlign w:val="center"/>
            <w:hideMark/>
          </w:tcPr>
          <w:p w14:paraId="44346190" w14:textId="523EF196"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w:t>
            </w:r>
            <w:r w:rsidR="00315A3E">
              <w:rPr>
                <w:rFonts w:ascii="Calibri" w:hAnsi="Calibri"/>
                <w:color w:val="000000"/>
                <w:spacing w:val="0"/>
                <w:sz w:val="22"/>
                <w:szCs w:val="22"/>
                <w:lang w:val="en-GB" w:eastAsia="en-GB"/>
              </w:rPr>
              <w:t>73</w:t>
            </w:r>
          </w:p>
        </w:tc>
      </w:tr>
      <w:tr w:rsidR="001701FE" w:rsidRPr="001701FE" w14:paraId="55200CF2"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8F69C3E"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Tranter, Steve</w:t>
            </w:r>
          </w:p>
        </w:tc>
        <w:tc>
          <w:tcPr>
            <w:tcW w:w="2127" w:type="dxa"/>
            <w:tcBorders>
              <w:top w:val="nil"/>
              <w:left w:val="nil"/>
              <w:bottom w:val="single" w:sz="8" w:space="0" w:color="AAAAAA"/>
              <w:right w:val="nil"/>
            </w:tcBorders>
            <w:shd w:val="clear" w:color="000000" w:fill="FFFFEE"/>
            <w:vAlign w:val="center"/>
            <w:hideMark/>
          </w:tcPr>
          <w:p w14:paraId="17D4ADE6" w14:textId="53C6F26A"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w:t>
            </w:r>
            <w:r w:rsidR="00315A3E">
              <w:rPr>
                <w:rFonts w:ascii="Calibri" w:hAnsi="Calibri"/>
                <w:color w:val="000000"/>
                <w:spacing w:val="0"/>
                <w:sz w:val="22"/>
                <w:szCs w:val="22"/>
                <w:lang w:val="en-GB" w:eastAsia="en-GB"/>
              </w:rPr>
              <w:t>69</w:t>
            </w:r>
          </w:p>
        </w:tc>
      </w:tr>
      <w:tr w:rsidR="001701FE" w:rsidRPr="001701FE" w14:paraId="3E04D7E3"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499D8930"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Brindle, Geoffrey</w:t>
            </w:r>
          </w:p>
        </w:tc>
        <w:tc>
          <w:tcPr>
            <w:tcW w:w="2127" w:type="dxa"/>
            <w:tcBorders>
              <w:top w:val="nil"/>
              <w:left w:val="nil"/>
              <w:bottom w:val="single" w:sz="8" w:space="0" w:color="AAAAAA"/>
              <w:right w:val="nil"/>
            </w:tcBorders>
            <w:shd w:val="clear" w:color="000000" w:fill="FFFFEE"/>
            <w:vAlign w:val="center"/>
            <w:hideMark/>
          </w:tcPr>
          <w:p w14:paraId="3BA4D825" w14:textId="124EAE11"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165</w:t>
            </w:r>
          </w:p>
        </w:tc>
      </w:tr>
      <w:tr w:rsidR="001701FE" w:rsidRPr="001701FE" w14:paraId="2E073F69"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5ADAEE23"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Ramsey, Philip</w:t>
            </w:r>
          </w:p>
        </w:tc>
        <w:tc>
          <w:tcPr>
            <w:tcW w:w="2127" w:type="dxa"/>
            <w:tcBorders>
              <w:top w:val="nil"/>
              <w:left w:val="nil"/>
              <w:bottom w:val="single" w:sz="8" w:space="0" w:color="AAAAAA"/>
              <w:right w:val="nil"/>
            </w:tcBorders>
            <w:shd w:val="clear" w:color="000000" w:fill="FFFFEE"/>
            <w:vAlign w:val="center"/>
            <w:hideMark/>
          </w:tcPr>
          <w:p w14:paraId="1BEEAA48" w14:textId="6F7888AE"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w:t>
            </w:r>
            <w:r w:rsidR="00315A3E">
              <w:rPr>
                <w:rFonts w:ascii="Calibri" w:hAnsi="Calibri"/>
                <w:color w:val="000000"/>
                <w:spacing w:val="0"/>
                <w:sz w:val="22"/>
                <w:szCs w:val="22"/>
                <w:lang w:val="en-GB" w:eastAsia="en-GB"/>
              </w:rPr>
              <w:t>56</w:t>
            </w:r>
          </w:p>
        </w:tc>
      </w:tr>
      <w:tr w:rsidR="001701FE" w:rsidRPr="001701FE" w14:paraId="66A9192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7185BE9" w14:textId="51B69473" w:rsidR="001701FE" w:rsidRPr="001701FE" w:rsidRDefault="001701FE" w:rsidP="00F008AB">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 xml:space="preserve">Newell, </w:t>
            </w:r>
            <w:r w:rsidR="00F008AB" w:rsidRPr="001701FE">
              <w:rPr>
                <w:rFonts w:ascii="Calibri" w:hAnsi="Calibri"/>
                <w:color w:val="000000"/>
                <w:spacing w:val="0"/>
                <w:sz w:val="22"/>
                <w:szCs w:val="22"/>
                <w:lang w:val="en-GB" w:eastAsia="en-GB"/>
              </w:rPr>
              <w:t>Kieran J</w:t>
            </w:r>
          </w:p>
        </w:tc>
        <w:tc>
          <w:tcPr>
            <w:tcW w:w="2127" w:type="dxa"/>
            <w:tcBorders>
              <w:top w:val="nil"/>
              <w:left w:val="nil"/>
              <w:bottom w:val="single" w:sz="8" w:space="0" w:color="AAAAAA"/>
              <w:right w:val="nil"/>
            </w:tcBorders>
            <w:shd w:val="clear" w:color="000000" w:fill="FFFFEE"/>
            <w:vAlign w:val="center"/>
            <w:hideMark/>
          </w:tcPr>
          <w:p w14:paraId="2C8ADF66" w14:textId="7E20787D"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w:t>
            </w:r>
            <w:r w:rsidR="00F008AB">
              <w:rPr>
                <w:rFonts w:ascii="Calibri" w:hAnsi="Calibri"/>
                <w:color w:val="000000"/>
                <w:spacing w:val="0"/>
                <w:sz w:val="22"/>
                <w:szCs w:val="22"/>
                <w:lang w:val="en-GB" w:eastAsia="en-GB"/>
              </w:rPr>
              <w:t>49</w:t>
            </w:r>
          </w:p>
        </w:tc>
      </w:tr>
      <w:tr w:rsidR="001701FE" w:rsidRPr="001701FE" w14:paraId="44279E9B"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036E9DA" w14:textId="6469DA4A" w:rsidR="001701FE" w:rsidRPr="001701FE" w:rsidRDefault="001701FE" w:rsidP="00F008AB">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 xml:space="preserve">Newell, </w:t>
            </w:r>
            <w:r w:rsidR="00F008AB" w:rsidRPr="001701FE">
              <w:rPr>
                <w:rFonts w:ascii="Calibri" w:hAnsi="Calibri"/>
                <w:color w:val="000000"/>
                <w:spacing w:val="0"/>
                <w:sz w:val="22"/>
                <w:szCs w:val="22"/>
                <w:lang w:val="en-GB" w:eastAsia="en-GB"/>
              </w:rPr>
              <w:t>David F</w:t>
            </w:r>
          </w:p>
        </w:tc>
        <w:tc>
          <w:tcPr>
            <w:tcW w:w="2127" w:type="dxa"/>
            <w:tcBorders>
              <w:top w:val="nil"/>
              <w:left w:val="nil"/>
              <w:bottom w:val="single" w:sz="8" w:space="0" w:color="AAAAAA"/>
              <w:right w:val="nil"/>
            </w:tcBorders>
            <w:shd w:val="clear" w:color="000000" w:fill="FFFFEE"/>
            <w:vAlign w:val="center"/>
            <w:hideMark/>
          </w:tcPr>
          <w:p w14:paraId="55B60D43" w14:textId="3EBB4839"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w:t>
            </w:r>
            <w:r w:rsidR="00F008AB">
              <w:rPr>
                <w:rFonts w:ascii="Calibri" w:hAnsi="Calibri"/>
                <w:color w:val="000000"/>
                <w:spacing w:val="0"/>
                <w:sz w:val="22"/>
                <w:szCs w:val="22"/>
                <w:lang w:val="en-GB" w:eastAsia="en-GB"/>
              </w:rPr>
              <w:t>47</w:t>
            </w:r>
          </w:p>
        </w:tc>
      </w:tr>
      <w:tr w:rsidR="001701FE" w:rsidRPr="001701FE" w14:paraId="46229C5C"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EFC6B50"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Holton, Keven R</w:t>
            </w:r>
          </w:p>
        </w:tc>
        <w:tc>
          <w:tcPr>
            <w:tcW w:w="2127" w:type="dxa"/>
            <w:tcBorders>
              <w:top w:val="nil"/>
              <w:left w:val="nil"/>
              <w:bottom w:val="single" w:sz="8" w:space="0" w:color="AAAAAA"/>
              <w:right w:val="nil"/>
            </w:tcBorders>
            <w:shd w:val="clear" w:color="000000" w:fill="FFFFEE"/>
            <w:vAlign w:val="center"/>
            <w:hideMark/>
          </w:tcPr>
          <w:p w14:paraId="74ADAF15" w14:textId="31CE9371"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14</w:t>
            </w:r>
            <w:r w:rsidR="00315A3E">
              <w:rPr>
                <w:rFonts w:ascii="Calibri" w:hAnsi="Calibri"/>
                <w:color w:val="000000"/>
                <w:spacing w:val="0"/>
                <w:sz w:val="22"/>
                <w:szCs w:val="22"/>
                <w:lang w:val="en-GB" w:eastAsia="en-GB"/>
              </w:rPr>
              <w:t>5</w:t>
            </w:r>
          </w:p>
        </w:tc>
      </w:tr>
      <w:tr w:rsidR="00611A33" w:rsidRPr="001701FE" w14:paraId="31CF9C9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8D54645" w14:textId="5E920442"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Rickards, Tudor</w:t>
            </w:r>
          </w:p>
        </w:tc>
        <w:tc>
          <w:tcPr>
            <w:tcW w:w="2127" w:type="dxa"/>
            <w:tcBorders>
              <w:top w:val="nil"/>
              <w:left w:val="nil"/>
              <w:bottom w:val="single" w:sz="8" w:space="0" w:color="AAAAAA"/>
              <w:right w:val="nil"/>
            </w:tcBorders>
            <w:shd w:val="clear" w:color="000000" w:fill="FFFFEE"/>
            <w:vAlign w:val="center"/>
            <w:hideMark/>
          </w:tcPr>
          <w:p w14:paraId="68F59E87" w14:textId="5CFB1CA2"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w:t>
            </w:r>
            <w:r>
              <w:rPr>
                <w:rFonts w:ascii="Calibri" w:hAnsi="Calibri"/>
                <w:spacing w:val="0"/>
                <w:sz w:val="22"/>
                <w:szCs w:val="22"/>
                <w:lang w:val="en-GB" w:eastAsia="en-GB"/>
              </w:rPr>
              <w:t>7</w:t>
            </w:r>
          </w:p>
        </w:tc>
      </w:tr>
      <w:tr w:rsidR="00611A33" w:rsidRPr="001701FE" w14:paraId="13A62D43"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04B78795" w14:textId="016A3FDB"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Taylor, David R</w:t>
            </w:r>
          </w:p>
        </w:tc>
        <w:tc>
          <w:tcPr>
            <w:tcW w:w="2127" w:type="dxa"/>
            <w:tcBorders>
              <w:top w:val="nil"/>
              <w:left w:val="nil"/>
              <w:bottom w:val="single" w:sz="8" w:space="0" w:color="AAAAAA"/>
              <w:right w:val="nil"/>
            </w:tcBorders>
            <w:shd w:val="clear" w:color="000000" w:fill="FFFFEE"/>
            <w:vAlign w:val="center"/>
            <w:hideMark/>
          </w:tcPr>
          <w:p w14:paraId="0FD9051F" w14:textId="288650BD"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w:t>
            </w:r>
            <w:r>
              <w:rPr>
                <w:rFonts w:ascii="Calibri" w:hAnsi="Calibri"/>
                <w:spacing w:val="0"/>
                <w:sz w:val="22"/>
                <w:szCs w:val="22"/>
                <w:lang w:val="en-GB" w:eastAsia="en-GB"/>
              </w:rPr>
              <w:t>5</w:t>
            </w:r>
          </w:p>
        </w:tc>
      </w:tr>
      <w:tr w:rsidR="00611A33" w:rsidRPr="001701FE" w14:paraId="66D16DD2"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9232340" w14:textId="6D127B95"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Tait, Bill</w:t>
            </w:r>
          </w:p>
        </w:tc>
        <w:tc>
          <w:tcPr>
            <w:tcW w:w="2127" w:type="dxa"/>
            <w:tcBorders>
              <w:top w:val="nil"/>
              <w:left w:val="nil"/>
              <w:bottom w:val="single" w:sz="8" w:space="0" w:color="AAAAAA"/>
              <w:right w:val="nil"/>
            </w:tcBorders>
            <w:shd w:val="clear" w:color="000000" w:fill="FFFFEE"/>
            <w:vAlign w:val="center"/>
            <w:hideMark/>
          </w:tcPr>
          <w:p w14:paraId="040C4C22" w14:textId="43D42CFD"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w:t>
            </w:r>
            <w:r>
              <w:rPr>
                <w:rFonts w:ascii="Calibri" w:hAnsi="Calibri"/>
                <w:spacing w:val="0"/>
                <w:sz w:val="22"/>
                <w:szCs w:val="22"/>
                <w:lang w:val="en-GB" w:eastAsia="en-GB"/>
              </w:rPr>
              <w:t>35</w:t>
            </w:r>
          </w:p>
        </w:tc>
      </w:tr>
      <w:tr w:rsidR="00611A33" w:rsidRPr="001701FE" w14:paraId="7CF6F2F5"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0B6EF758" w14:textId="5697087F"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Bamford, Paul</w:t>
            </w:r>
          </w:p>
        </w:tc>
        <w:tc>
          <w:tcPr>
            <w:tcW w:w="2127" w:type="dxa"/>
            <w:tcBorders>
              <w:top w:val="nil"/>
              <w:left w:val="nil"/>
              <w:bottom w:val="single" w:sz="8" w:space="0" w:color="AAAAAA"/>
              <w:right w:val="nil"/>
            </w:tcBorders>
            <w:shd w:val="clear" w:color="000000" w:fill="FFFFEE"/>
            <w:vAlign w:val="center"/>
            <w:hideMark/>
          </w:tcPr>
          <w:p w14:paraId="3B13AD95" w14:textId="3DCEC6F1"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w:t>
            </w:r>
            <w:r>
              <w:rPr>
                <w:rFonts w:ascii="Calibri" w:hAnsi="Calibri"/>
                <w:spacing w:val="0"/>
                <w:sz w:val="22"/>
                <w:szCs w:val="22"/>
                <w:lang w:val="en-GB" w:eastAsia="en-GB"/>
              </w:rPr>
              <w:t>35</w:t>
            </w:r>
          </w:p>
        </w:tc>
      </w:tr>
      <w:tr w:rsidR="00611A33" w:rsidRPr="001701FE" w14:paraId="3245582D"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8D3AC4C" w14:textId="77777777"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McKie, Jim M</w:t>
            </w:r>
          </w:p>
        </w:tc>
        <w:tc>
          <w:tcPr>
            <w:tcW w:w="2127" w:type="dxa"/>
            <w:tcBorders>
              <w:top w:val="nil"/>
              <w:left w:val="nil"/>
              <w:bottom w:val="single" w:sz="8" w:space="0" w:color="AAAAAA"/>
              <w:right w:val="nil"/>
            </w:tcBorders>
            <w:shd w:val="clear" w:color="000000" w:fill="FFFFEE"/>
            <w:vAlign w:val="center"/>
            <w:hideMark/>
          </w:tcPr>
          <w:p w14:paraId="5B85ACDC" w14:textId="40B2EE02"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w:t>
            </w:r>
            <w:r>
              <w:rPr>
                <w:rFonts w:ascii="Calibri" w:hAnsi="Calibri"/>
                <w:spacing w:val="0"/>
                <w:sz w:val="22"/>
                <w:szCs w:val="22"/>
                <w:lang w:val="en-GB" w:eastAsia="en-GB"/>
              </w:rPr>
              <w:t>31</w:t>
            </w:r>
          </w:p>
        </w:tc>
      </w:tr>
      <w:tr w:rsidR="00611A33" w:rsidRPr="001701FE" w14:paraId="7C70A497"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9549189" w14:textId="06B8AD40"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Heywood, Myles</w:t>
            </w:r>
          </w:p>
        </w:tc>
        <w:tc>
          <w:tcPr>
            <w:tcW w:w="2127" w:type="dxa"/>
            <w:tcBorders>
              <w:top w:val="nil"/>
              <w:left w:val="nil"/>
              <w:bottom w:val="single" w:sz="8" w:space="0" w:color="AAAAAA"/>
              <w:right w:val="nil"/>
            </w:tcBorders>
            <w:shd w:val="clear" w:color="000000" w:fill="FFFFEE"/>
            <w:vAlign w:val="center"/>
          </w:tcPr>
          <w:p w14:paraId="2C6010C8" w14:textId="2B619021"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w:t>
            </w:r>
            <w:r>
              <w:rPr>
                <w:rFonts w:ascii="Calibri" w:hAnsi="Calibri"/>
                <w:spacing w:val="0"/>
                <w:sz w:val="22"/>
                <w:szCs w:val="22"/>
                <w:lang w:val="en-GB" w:eastAsia="en-GB"/>
              </w:rPr>
              <w:t>26</w:t>
            </w:r>
          </w:p>
        </w:tc>
      </w:tr>
      <w:tr w:rsidR="00611A33" w:rsidRPr="001701FE" w14:paraId="025F2581"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08673031" w14:textId="277CC680"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Flaherty, Nicholas C</w:t>
            </w:r>
          </w:p>
        </w:tc>
        <w:tc>
          <w:tcPr>
            <w:tcW w:w="2127" w:type="dxa"/>
            <w:tcBorders>
              <w:top w:val="nil"/>
              <w:left w:val="nil"/>
              <w:bottom w:val="single" w:sz="8" w:space="0" w:color="AAAAAA"/>
              <w:right w:val="nil"/>
            </w:tcBorders>
            <w:shd w:val="clear" w:color="000000" w:fill="FFFFEE"/>
            <w:vAlign w:val="center"/>
            <w:hideMark/>
          </w:tcPr>
          <w:p w14:paraId="79B07AAD" w14:textId="58E30DD1"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11</w:t>
            </w:r>
            <w:r>
              <w:rPr>
                <w:rFonts w:ascii="Calibri" w:hAnsi="Calibri"/>
                <w:spacing w:val="0"/>
                <w:sz w:val="22"/>
                <w:szCs w:val="22"/>
                <w:lang w:val="en-GB" w:eastAsia="en-GB"/>
              </w:rPr>
              <w:t>5</w:t>
            </w:r>
          </w:p>
        </w:tc>
      </w:tr>
      <w:tr w:rsidR="00611A33" w:rsidRPr="001701FE" w14:paraId="56E8B47E"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172E73A6" w14:textId="359E9780" w:rsidR="00611A33" w:rsidRPr="0092361F" w:rsidRDefault="000C2253" w:rsidP="001701FE">
            <w:pPr>
              <w:jc w:val="left"/>
              <w:rPr>
                <w:rFonts w:ascii="Calibri" w:hAnsi="Calibri"/>
                <w:spacing w:val="0"/>
                <w:sz w:val="22"/>
                <w:szCs w:val="22"/>
                <w:lang w:val="en-GB" w:eastAsia="en-GB"/>
              </w:rPr>
            </w:pPr>
            <w:r>
              <w:rPr>
                <w:rFonts w:ascii="Calibri" w:hAnsi="Calibri"/>
                <w:spacing w:val="0"/>
                <w:sz w:val="22"/>
                <w:szCs w:val="22"/>
                <w:lang w:val="en-GB" w:eastAsia="en-GB"/>
              </w:rPr>
              <w:t>Kelly, Steve</w:t>
            </w:r>
          </w:p>
        </w:tc>
        <w:tc>
          <w:tcPr>
            <w:tcW w:w="2127" w:type="dxa"/>
            <w:tcBorders>
              <w:top w:val="nil"/>
              <w:left w:val="nil"/>
              <w:bottom w:val="single" w:sz="8" w:space="0" w:color="AAAAAA"/>
              <w:right w:val="nil"/>
            </w:tcBorders>
            <w:shd w:val="clear" w:color="000000" w:fill="FFFFEE"/>
            <w:vAlign w:val="center"/>
            <w:hideMark/>
          </w:tcPr>
          <w:p w14:paraId="6C175A1B" w14:textId="1995DDE0" w:rsidR="00611A33" w:rsidRPr="0092361F" w:rsidRDefault="000C2253" w:rsidP="00611A33">
            <w:pPr>
              <w:jc w:val="center"/>
              <w:rPr>
                <w:rFonts w:ascii="Calibri" w:hAnsi="Calibri"/>
                <w:spacing w:val="0"/>
                <w:sz w:val="22"/>
                <w:szCs w:val="22"/>
                <w:lang w:val="en-GB" w:eastAsia="en-GB"/>
              </w:rPr>
            </w:pPr>
            <w:r>
              <w:rPr>
                <w:rFonts w:ascii="Calibri" w:hAnsi="Calibri"/>
                <w:spacing w:val="0"/>
                <w:sz w:val="22"/>
                <w:szCs w:val="22"/>
                <w:lang w:val="en-GB" w:eastAsia="en-GB"/>
              </w:rPr>
              <w:t>113</w:t>
            </w:r>
          </w:p>
        </w:tc>
      </w:tr>
      <w:tr w:rsidR="00611A33" w:rsidRPr="001701FE" w14:paraId="7AC87FE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8613B30" w14:textId="148E05EB" w:rsidR="00611A33" w:rsidRPr="0092361F" w:rsidRDefault="000C2253" w:rsidP="001701FE">
            <w:pPr>
              <w:jc w:val="left"/>
              <w:rPr>
                <w:rFonts w:ascii="Calibri" w:hAnsi="Calibri"/>
                <w:spacing w:val="0"/>
                <w:sz w:val="22"/>
                <w:szCs w:val="22"/>
                <w:lang w:val="en-GB" w:eastAsia="en-GB"/>
              </w:rPr>
            </w:pPr>
            <w:r>
              <w:rPr>
                <w:rFonts w:ascii="Calibri" w:hAnsi="Calibri"/>
                <w:spacing w:val="0"/>
                <w:sz w:val="22"/>
                <w:szCs w:val="22"/>
                <w:lang w:val="en-GB" w:eastAsia="en-GB"/>
              </w:rPr>
              <w:t>McCall, Steve</w:t>
            </w:r>
          </w:p>
        </w:tc>
        <w:tc>
          <w:tcPr>
            <w:tcW w:w="2127" w:type="dxa"/>
            <w:tcBorders>
              <w:top w:val="nil"/>
              <w:left w:val="nil"/>
              <w:bottom w:val="single" w:sz="8" w:space="0" w:color="AAAAAA"/>
              <w:right w:val="nil"/>
            </w:tcBorders>
            <w:shd w:val="clear" w:color="000000" w:fill="FFFFEE"/>
            <w:vAlign w:val="center"/>
            <w:hideMark/>
          </w:tcPr>
          <w:p w14:paraId="05286C1E" w14:textId="256D90C6" w:rsidR="00611A33" w:rsidRPr="0092361F" w:rsidRDefault="000C2253" w:rsidP="001701FE">
            <w:pPr>
              <w:jc w:val="center"/>
              <w:rPr>
                <w:rFonts w:ascii="Calibri" w:hAnsi="Calibri"/>
                <w:spacing w:val="0"/>
                <w:sz w:val="22"/>
                <w:szCs w:val="22"/>
                <w:lang w:val="en-GB" w:eastAsia="en-GB"/>
              </w:rPr>
            </w:pPr>
            <w:r>
              <w:rPr>
                <w:rFonts w:ascii="Calibri" w:hAnsi="Calibri"/>
                <w:spacing w:val="0"/>
                <w:sz w:val="22"/>
                <w:szCs w:val="22"/>
                <w:lang w:val="en-GB" w:eastAsia="en-GB"/>
              </w:rPr>
              <w:t>111</w:t>
            </w:r>
          </w:p>
        </w:tc>
      </w:tr>
      <w:tr w:rsidR="00611A33" w:rsidRPr="001701FE" w14:paraId="4F33B2FF"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78DFCC48" w14:textId="51751AB2" w:rsidR="00611A33" w:rsidRPr="0092361F" w:rsidRDefault="000C225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Cooke, Edwin</w:t>
            </w:r>
          </w:p>
        </w:tc>
        <w:tc>
          <w:tcPr>
            <w:tcW w:w="2127" w:type="dxa"/>
            <w:tcBorders>
              <w:top w:val="nil"/>
              <w:left w:val="nil"/>
              <w:bottom w:val="single" w:sz="8" w:space="0" w:color="AAAAAA"/>
              <w:right w:val="nil"/>
            </w:tcBorders>
            <w:shd w:val="clear" w:color="000000" w:fill="FFFFEE"/>
            <w:vAlign w:val="center"/>
            <w:hideMark/>
          </w:tcPr>
          <w:p w14:paraId="3CACE0AA" w14:textId="7757D0D2" w:rsidR="00611A33" w:rsidRPr="0092361F" w:rsidRDefault="000C225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10</w:t>
            </w:r>
            <w:r>
              <w:rPr>
                <w:rFonts w:ascii="Calibri" w:hAnsi="Calibri"/>
                <w:spacing w:val="0"/>
                <w:sz w:val="22"/>
                <w:szCs w:val="22"/>
                <w:lang w:val="en-GB" w:eastAsia="en-GB"/>
              </w:rPr>
              <w:t>5</w:t>
            </w:r>
          </w:p>
        </w:tc>
      </w:tr>
      <w:tr w:rsidR="00611A33" w:rsidRPr="001701FE" w14:paraId="5F37C3F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D66C74B" w14:textId="77777777"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Clarke, Geoffrey</w:t>
            </w:r>
          </w:p>
        </w:tc>
        <w:tc>
          <w:tcPr>
            <w:tcW w:w="2127" w:type="dxa"/>
            <w:tcBorders>
              <w:top w:val="nil"/>
              <w:left w:val="nil"/>
              <w:bottom w:val="single" w:sz="8" w:space="0" w:color="AAAAAA"/>
              <w:right w:val="nil"/>
            </w:tcBorders>
            <w:shd w:val="clear" w:color="000000" w:fill="FFFFEE"/>
            <w:vAlign w:val="center"/>
            <w:hideMark/>
          </w:tcPr>
          <w:p w14:paraId="3AF835E1" w14:textId="7EF300C5"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9</w:t>
            </w:r>
            <w:r>
              <w:rPr>
                <w:rFonts w:ascii="Calibri" w:hAnsi="Calibri"/>
                <w:spacing w:val="0"/>
                <w:sz w:val="22"/>
                <w:szCs w:val="22"/>
                <w:lang w:val="en-GB" w:eastAsia="en-GB"/>
              </w:rPr>
              <w:t>7</w:t>
            </w:r>
          </w:p>
        </w:tc>
      </w:tr>
      <w:tr w:rsidR="00611A33" w:rsidRPr="001701FE" w14:paraId="4BA2E11A"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7965C2A7" w14:textId="73453921"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Hodgson, Keith</w:t>
            </w:r>
          </w:p>
        </w:tc>
        <w:tc>
          <w:tcPr>
            <w:tcW w:w="2127" w:type="dxa"/>
            <w:tcBorders>
              <w:top w:val="nil"/>
              <w:left w:val="nil"/>
              <w:bottom w:val="single" w:sz="8" w:space="0" w:color="AAAAAA"/>
              <w:right w:val="nil"/>
            </w:tcBorders>
            <w:shd w:val="clear" w:color="000000" w:fill="FFFFEE"/>
            <w:vAlign w:val="center"/>
            <w:hideMark/>
          </w:tcPr>
          <w:p w14:paraId="4FE97E66" w14:textId="43B7710C"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9</w:t>
            </w:r>
            <w:r w:rsidR="000C2253">
              <w:rPr>
                <w:rFonts w:ascii="Calibri" w:hAnsi="Calibri"/>
                <w:spacing w:val="0"/>
                <w:sz w:val="22"/>
                <w:szCs w:val="22"/>
                <w:lang w:val="en-GB" w:eastAsia="en-GB"/>
              </w:rPr>
              <w:t>6</w:t>
            </w:r>
          </w:p>
        </w:tc>
      </w:tr>
      <w:tr w:rsidR="00611A33" w:rsidRPr="001701FE" w14:paraId="700D1AFC"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42A27850" w14:textId="451AD047"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Smith, Geoff M</w:t>
            </w:r>
          </w:p>
        </w:tc>
        <w:tc>
          <w:tcPr>
            <w:tcW w:w="2127" w:type="dxa"/>
            <w:tcBorders>
              <w:top w:val="nil"/>
              <w:left w:val="nil"/>
              <w:bottom w:val="single" w:sz="8" w:space="0" w:color="AAAAAA"/>
              <w:right w:val="nil"/>
            </w:tcBorders>
            <w:shd w:val="clear" w:color="000000" w:fill="FFFFEE"/>
            <w:vAlign w:val="center"/>
            <w:hideMark/>
          </w:tcPr>
          <w:p w14:paraId="6DEE750B" w14:textId="6F78B272" w:rsidR="00611A33" w:rsidRPr="0092361F" w:rsidRDefault="00611A33"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8</w:t>
            </w:r>
            <w:r>
              <w:rPr>
                <w:rFonts w:ascii="Calibri" w:hAnsi="Calibri"/>
                <w:spacing w:val="0"/>
                <w:sz w:val="22"/>
                <w:szCs w:val="22"/>
                <w:lang w:val="en-GB" w:eastAsia="en-GB"/>
              </w:rPr>
              <w:t>3</w:t>
            </w:r>
          </w:p>
        </w:tc>
      </w:tr>
      <w:tr w:rsidR="00611A33" w:rsidRPr="001701FE" w14:paraId="6683A66A" w14:textId="77777777" w:rsidTr="00611A33">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tcPr>
          <w:p w14:paraId="41D11648" w14:textId="4B729E18" w:rsidR="00611A33" w:rsidRPr="0092361F" w:rsidRDefault="00611A33" w:rsidP="001701FE">
            <w:pPr>
              <w:jc w:val="left"/>
              <w:rPr>
                <w:rFonts w:ascii="Calibri" w:hAnsi="Calibri"/>
                <w:spacing w:val="0"/>
                <w:sz w:val="22"/>
                <w:szCs w:val="22"/>
                <w:lang w:val="en-GB" w:eastAsia="en-GB"/>
              </w:rPr>
            </w:pPr>
            <w:r>
              <w:rPr>
                <w:rFonts w:ascii="Calibri" w:hAnsi="Calibri"/>
                <w:spacing w:val="0"/>
                <w:sz w:val="22"/>
                <w:szCs w:val="22"/>
                <w:lang w:val="en-GB" w:eastAsia="en-GB"/>
              </w:rPr>
              <w:t>Harris, Dave</w:t>
            </w:r>
          </w:p>
        </w:tc>
        <w:tc>
          <w:tcPr>
            <w:tcW w:w="2127" w:type="dxa"/>
            <w:tcBorders>
              <w:top w:val="nil"/>
              <w:left w:val="nil"/>
              <w:bottom w:val="single" w:sz="8" w:space="0" w:color="AAAAAA"/>
              <w:right w:val="nil"/>
            </w:tcBorders>
            <w:shd w:val="clear" w:color="000000" w:fill="FFFFEE"/>
            <w:vAlign w:val="center"/>
            <w:hideMark/>
          </w:tcPr>
          <w:p w14:paraId="0D508ED1" w14:textId="0462BE7F" w:rsidR="00611A33" w:rsidRPr="0092361F" w:rsidRDefault="00611A33" w:rsidP="00315A3E">
            <w:pPr>
              <w:jc w:val="center"/>
              <w:rPr>
                <w:rFonts w:ascii="Calibri" w:hAnsi="Calibri"/>
                <w:spacing w:val="0"/>
                <w:sz w:val="22"/>
                <w:szCs w:val="22"/>
                <w:lang w:val="en-GB" w:eastAsia="en-GB"/>
              </w:rPr>
            </w:pPr>
            <w:r>
              <w:rPr>
                <w:rFonts w:ascii="Calibri" w:hAnsi="Calibri"/>
                <w:spacing w:val="0"/>
                <w:sz w:val="22"/>
                <w:szCs w:val="22"/>
                <w:lang w:val="en-GB" w:eastAsia="en-GB"/>
              </w:rPr>
              <w:t>79</w:t>
            </w:r>
          </w:p>
        </w:tc>
      </w:tr>
      <w:tr w:rsidR="00611A33" w:rsidRPr="001701FE" w14:paraId="76DECA6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3941D14" w14:textId="77777777" w:rsidR="00611A33" w:rsidRPr="0092361F" w:rsidRDefault="00611A33"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Pease, Arnold P</w:t>
            </w:r>
          </w:p>
        </w:tc>
        <w:tc>
          <w:tcPr>
            <w:tcW w:w="2127" w:type="dxa"/>
            <w:tcBorders>
              <w:top w:val="nil"/>
              <w:left w:val="nil"/>
              <w:bottom w:val="single" w:sz="8" w:space="0" w:color="AAAAAA"/>
              <w:right w:val="nil"/>
            </w:tcBorders>
            <w:shd w:val="clear" w:color="000000" w:fill="FFFFEE"/>
            <w:vAlign w:val="center"/>
            <w:hideMark/>
          </w:tcPr>
          <w:p w14:paraId="442C69AC" w14:textId="5B32C402" w:rsidR="00611A33" w:rsidRPr="0092361F" w:rsidRDefault="00611A33" w:rsidP="001701FE">
            <w:pPr>
              <w:jc w:val="center"/>
              <w:rPr>
                <w:rFonts w:ascii="Calibri" w:hAnsi="Calibri"/>
                <w:spacing w:val="0"/>
                <w:sz w:val="22"/>
                <w:szCs w:val="22"/>
                <w:lang w:val="en-GB" w:eastAsia="en-GB"/>
              </w:rPr>
            </w:pPr>
            <w:r>
              <w:rPr>
                <w:rFonts w:ascii="Calibri" w:hAnsi="Calibri"/>
                <w:spacing w:val="0"/>
                <w:sz w:val="22"/>
                <w:szCs w:val="22"/>
                <w:lang w:val="en-GB" w:eastAsia="en-GB"/>
              </w:rPr>
              <w:t>58</w:t>
            </w:r>
          </w:p>
        </w:tc>
      </w:tr>
    </w:tbl>
    <w:p w14:paraId="5C084A07" w14:textId="77777777" w:rsidR="001701FE" w:rsidRDefault="001701FE" w:rsidP="00566118">
      <w:pPr>
        <w:rPr>
          <w:rFonts w:ascii="Comic Sans MS" w:hAnsi="Comic Sans MS" w:cs="DiagramTTFritz"/>
          <w:spacing w:val="0"/>
        </w:rPr>
      </w:pPr>
    </w:p>
    <w:p w14:paraId="450CE2C2" w14:textId="77777777" w:rsidR="00AA4884" w:rsidRPr="00566118" w:rsidRDefault="00566118" w:rsidP="00566118">
      <w:pPr>
        <w:rPr>
          <w:rFonts w:ascii="Comic Sans MS" w:hAnsi="Comic Sans MS" w:cs="DiagramTTFritz"/>
          <w:spacing w:val="0"/>
        </w:rPr>
      </w:pPr>
      <w:r w:rsidRPr="00566118">
        <w:rPr>
          <w:rFonts w:ascii="Comic Sans MS" w:hAnsi="Comic Sans MS" w:cs="DiagramTTFritz"/>
          <w:spacing w:val="0"/>
        </w:rPr>
        <w:t xml:space="preserve">NB If your name does not appear above, it is because you are </w:t>
      </w:r>
      <w:r w:rsidR="004833D3">
        <w:rPr>
          <w:rFonts w:ascii="Comic Sans MS" w:hAnsi="Comic Sans MS" w:cs="DiagramTTFritz"/>
          <w:spacing w:val="0"/>
        </w:rPr>
        <w:t xml:space="preserve">not a </w:t>
      </w:r>
      <w:r w:rsidR="0085567C">
        <w:rPr>
          <w:rFonts w:ascii="Comic Sans MS" w:hAnsi="Comic Sans MS" w:cs="DiagramTTFritz"/>
          <w:spacing w:val="0"/>
        </w:rPr>
        <w:t xml:space="preserve">current </w:t>
      </w:r>
      <w:r w:rsidR="004833D3">
        <w:rPr>
          <w:rFonts w:ascii="Comic Sans MS" w:hAnsi="Comic Sans MS" w:cs="DiagramTTFritz"/>
          <w:spacing w:val="0"/>
        </w:rPr>
        <w:t xml:space="preserve">member of the ECF, or are </w:t>
      </w:r>
      <w:r w:rsidRPr="00566118">
        <w:rPr>
          <w:rFonts w:ascii="Comic Sans MS" w:hAnsi="Comic Sans MS" w:cs="DiagramTTFritz"/>
          <w:spacing w:val="0"/>
        </w:rPr>
        <w:t>currently regarded by the ECF as “ungraded”</w:t>
      </w:r>
      <w:r>
        <w:rPr>
          <w:rFonts w:ascii="Comic Sans MS" w:hAnsi="Comic Sans MS" w:cs="DiagramTTFritz"/>
          <w:spacing w:val="0"/>
        </w:rPr>
        <w:t xml:space="preserve"> -</w:t>
      </w:r>
      <w:r w:rsidRPr="00566118">
        <w:rPr>
          <w:rFonts w:ascii="Comic Sans MS" w:hAnsi="Comic Sans MS" w:cs="DiagramTTFritz"/>
          <w:spacing w:val="0"/>
        </w:rPr>
        <w:t xml:space="preserve"> but we can still register you to play in the Stockport League with an estimated grade provided that you are a paid-up member of the ECF</w:t>
      </w:r>
      <w:r>
        <w:rPr>
          <w:rFonts w:ascii="Comic Sans MS" w:hAnsi="Comic Sans MS" w:cs="DiagramTTFritz"/>
          <w:spacing w:val="0"/>
        </w:rPr>
        <w:t>.</w:t>
      </w:r>
    </w:p>
    <w:sectPr w:rsidR="00AA4884" w:rsidRPr="00566118" w:rsidSect="005D300C">
      <w:type w:val="continuous"/>
      <w:pgSz w:w="11907" w:h="16840" w:code="9"/>
      <w:pgMar w:top="1134" w:right="1134" w:bottom="1134" w:left="1134"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E15A" w14:textId="77777777" w:rsidR="008E7093" w:rsidRDefault="008E7093">
      <w:r>
        <w:separator/>
      </w:r>
    </w:p>
  </w:endnote>
  <w:endnote w:type="continuationSeparator" w:id="0">
    <w:p w14:paraId="5B611817" w14:textId="77777777" w:rsidR="008E7093" w:rsidRDefault="008E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DiagramTTFritz">
    <w:panose1 w:val="05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A148" w14:textId="77777777" w:rsidR="008E7093" w:rsidRDefault="008E7093">
      <w:r>
        <w:separator/>
      </w:r>
    </w:p>
  </w:footnote>
  <w:footnote w:type="continuationSeparator" w:id="0">
    <w:p w14:paraId="13AF745B" w14:textId="77777777" w:rsidR="008E7093" w:rsidRDefault="008E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D3C"/>
    <w:multiLevelType w:val="hybridMultilevel"/>
    <w:tmpl w:val="B3D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7EE6ED2"/>
    <w:multiLevelType w:val="hybridMultilevel"/>
    <w:tmpl w:val="7D04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F200B"/>
    <w:multiLevelType w:val="hybridMultilevel"/>
    <w:tmpl w:val="B058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04447"/>
    <w:multiLevelType w:val="hybridMultilevel"/>
    <w:tmpl w:val="78F0110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D370B"/>
    <w:multiLevelType w:val="hybridMultilevel"/>
    <w:tmpl w:val="C7886570"/>
    <w:lvl w:ilvl="0" w:tplc="44F4A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50C80"/>
    <w:multiLevelType w:val="hybridMultilevel"/>
    <w:tmpl w:val="DC6EEB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216C2"/>
    <w:multiLevelType w:val="hybridMultilevel"/>
    <w:tmpl w:val="9112DDB8"/>
    <w:lvl w:ilvl="0" w:tplc="570A6B44">
      <w:start w:val="3"/>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28463DE"/>
    <w:multiLevelType w:val="hybridMultilevel"/>
    <w:tmpl w:val="74E63DCC"/>
    <w:lvl w:ilvl="0" w:tplc="38406B5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0" w15:restartNumberingAfterBreak="0">
    <w:nsid w:val="6DD01D33"/>
    <w:multiLevelType w:val="hybridMultilevel"/>
    <w:tmpl w:val="1CF8D8E2"/>
    <w:lvl w:ilvl="0" w:tplc="616827E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65050"/>
    <w:multiLevelType w:val="hybridMultilevel"/>
    <w:tmpl w:val="82AC7F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20FA3"/>
    <w:multiLevelType w:val="hybridMultilevel"/>
    <w:tmpl w:val="B42A2F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B6F95"/>
    <w:multiLevelType w:val="hybridMultilevel"/>
    <w:tmpl w:val="53A2D4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4444F"/>
    <w:multiLevelType w:val="hybridMultilevel"/>
    <w:tmpl w:val="7B84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8"/>
  </w:num>
  <w:num w:numId="5">
    <w:abstractNumId w:val="11"/>
  </w:num>
  <w:num w:numId="6">
    <w:abstractNumId w:val="5"/>
  </w:num>
  <w:num w:numId="7">
    <w:abstractNumId w:val="0"/>
  </w:num>
  <w:num w:numId="8">
    <w:abstractNumId w:val="3"/>
  </w:num>
  <w:num w:numId="9">
    <w:abstractNumId w:val="2"/>
  </w:num>
  <w:num w:numId="10">
    <w:abstractNumId w:val="14"/>
  </w:num>
  <w:num w:numId="11">
    <w:abstractNumId w:val="12"/>
  </w:num>
  <w:num w:numId="12">
    <w:abstractNumId w:val="6"/>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17"/>
    <w:rsid w:val="00020B23"/>
    <w:rsid w:val="00035003"/>
    <w:rsid w:val="00051682"/>
    <w:rsid w:val="00055FFC"/>
    <w:rsid w:val="00090788"/>
    <w:rsid w:val="000916D3"/>
    <w:rsid w:val="000A7A25"/>
    <w:rsid w:val="000B51D1"/>
    <w:rsid w:val="000C1EB0"/>
    <w:rsid w:val="000C2253"/>
    <w:rsid w:val="000D0BF8"/>
    <w:rsid w:val="000D19C6"/>
    <w:rsid w:val="000E19DD"/>
    <w:rsid w:val="00105F2D"/>
    <w:rsid w:val="00106B2E"/>
    <w:rsid w:val="00122480"/>
    <w:rsid w:val="001430AB"/>
    <w:rsid w:val="0015097D"/>
    <w:rsid w:val="00165FE9"/>
    <w:rsid w:val="001701FE"/>
    <w:rsid w:val="001829E1"/>
    <w:rsid w:val="00185E02"/>
    <w:rsid w:val="001A45DB"/>
    <w:rsid w:val="001B2DE0"/>
    <w:rsid w:val="001C27A9"/>
    <w:rsid w:val="001C76C6"/>
    <w:rsid w:val="001D2D6C"/>
    <w:rsid w:val="001D5595"/>
    <w:rsid w:val="001E68E0"/>
    <w:rsid w:val="002125DB"/>
    <w:rsid w:val="00215A70"/>
    <w:rsid w:val="00240C6C"/>
    <w:rsid w:val="00244419"/>
    <w:rsid w:val="002512D3"/>
    <w:rsid w:val="00251630"/>
    <w:rsid w:val="00252C95"/>
    <w:rsid w:val="00276C89"/>
    <w:rsid w:val="00282B18"/>
    <w:rsid w:val="002B1868"/>
    <w:rsid w:val="002B1958"/>
    <w:rsid w:val="003049DB"/>
    <w:rsid w:val="00310758"/>
    <w:rsid w:val="00315A3E"/>
    <w:rsid w:val="00332460"/>
    <w:rsid w:val="0035135B"/>
    <w:rsid w:val="00357139"/>
    <w:rsid w:val="003C026F"/>
    <w:rsid w:val="003E62AC"/>
    <w:rsid w:val="003F282B"/>
    <w:rsid w:val="00417B09"/>
    <w:rsid w:val="00436A8F"/>
    <w:rsid w:val="0043758E"/>
    <w:rsid w:val="00451CAC"/>
    <w:rsid w:val="00451F05"/>
    <w:rsid w:val="00475EA6"/>
    <w:rsid w:val="004833D3"/>
    <w:rsid w:val="004A3EF7"/>
    <w:rsid w:val="004A6D20"/>
    <w:rsid w:val="004B2837"/>
    <w:rsid w:val="004B590F"/>
    <w:rsid w:val="004F5F31"/>
    <w:rsid w:val="005036F8"/>
    <w:rsid w:val="00503B0C"/>
    <w:rsid w:val="005053C8"/>
    <w:rsid w:val="005163DA"/>
    <w:rsid w:val="00525A4A"/>
    <w:rsid w:val="00534862"/>
    <w:rsid w:val="00563605"/>
    <w:rsid w:val="00566118"/>
    <w:rsid w:val="00574CBD"/>
    <w:rsid w:val="00575760"/>
    <w:rsid w:val="00576EAF"/>
    <w:rsid w:val="005918D3"/>
    <w:rsid w:val="005A1757"/>
    <w:rsid w:val="005B2EDC"/>
    <w:rsid w:val="005C5F4B"/>
    <w:rsid w:val="005D300C"/>
    <w:rsid w:val="005F0CA5"/>
    <w:rsid w:val="00611A33"/>
    <w:rsid w:val="00635A7F"/>
    <w:rsid w:val="00663B98"/>
    <w:rsid w:val="00695EA8"/>
    <w:rsid w:val="006B46C8"/>
    <w:rsid w:val="006C64AC"/>
    <w:rsid w:val="006D3291"/>
    <w:rsid w:val="00703400"/>
    <w:rsid w:val="00707EDE"/>
    <w:rsid w:val="007106D6"/>
    <w:rsid w:val="00733935"/>
    <w:rsid w:val="00746C60"/>
    <w:rsid w:val="00764201"/>
    <w:rsid w:val="00796EAA"/>
    <w:rsid w:val="007A0B25"/>
    <w:rsid w:val="007D7BC8"/>
    <w:rsid w:val="007E2833"/>
    <w:rsid w:val="007F0CDE"/>
    <w:rsid w:val="007F63FE"/>
    <w:rsid w:val="007F6E59"/>
    <w:rsid w:val="0081017B"/>
    <w:rsid w:val="0082447C"/>
    <w:rsid w:val="008310FE"/>
    <w:rsid w:val="0083451C"/>
    <w:rsid w:val="008363A7"/>
    <w:rsid w:val="00837014"/>
    <w:rsid w:val="00850F92"/>
    <w:rsid w:val="008512A0"/>
    <w:rsid w:val="0085567C"/>
    <w:rsid w:val="00857A91"/>
    <w:rsid w:val="00865AFA"/>
    <w:rsid w:val="00883C4A"/>
    <w:rsid w:val="00897345"/>
    <w:rsid w:val="008B6110"/>
    <w:rsid w:val="008D6409"/>
    <w:rsid w:val="008E4113"/>
    <w:rsid w:val="008E7093"/>
    <w:rsid w:val="008F6492"/>
    <w:rsid w:val="00914B2A"/>
    <w:rsid w:val="00914E53"/>
    <w:rsid w:val="00916866"/>
    <w:rsid w:val="0092361F"/>
    <w:rsid w:val="00923DBB"/>
    <w:rsid w:val="00927BA1"/>
    <w:rsid w:val="00956D31"/>
    <w:rsid w:val="0099124D"/>
    <w:rsid w:val="00995888"/>
    <w:rsid w:val="009B7AF8"/>
    <w:rsid w:val="009C6DD5"/>
    <w:rsid w:val="009E1FCF"/>
    <w:rsid w:val="00A11DC6"/>
    <w:rsid w:val="00A161A2"/>
    <w:rsid w:val="00A42F45"/>
    <w:rsid w:val="00A46ACC"/>
    <w:rsid w:val="00A511F9"/>
    <w:rsid w:val="00A51D57"/>
    <w:rsid w:val="00A55D34"/>
    <w:rsid w:val="00A56666"/>
    <w:rsid w:val="00A60A8B"/>
    <w:rsid w:val="00A94E28"/>
    <w:rsid w:val="00AA4884"/>
    <w:rsid w:val="00AA72FB"/>
    <w:rsid w:val="00AB17E9"/>
    <w:rsid w:val="00AB2DA6"/>
    <w:rsid w:val="00AE09DD"/>
    <w:rsid w:val="00AE2C02"/>
    <w:rsid w:val="00AF3992"/>
    <w:rsid w:val="00AF6C59"/>
    <w:rsid w:val="00B06E46"/>
    <w:rsid w:val="00B22008"/>
    <w:rsid w:val="00B357F9"/>
    <w:rsid w:val="00B3742A"/>
    <w:rsid w:val="00B5036A"/>
    <w:rsid w:val="00B66F71"/>
    <w:rsid w:val="00B744EF"/>
    <w:rsid w:val="00B868C3"/>
    <w:rsid w:val="00BB4108"/>
    <w:rsid w:val="00BB76DC"/>
    <w:rsid w:val="00BC5870"/>
    <w:rsid w:val="00BD4285"/>
    <w:rsid w:val="00BD4EFD"/>
    <w:rsid w:val="00BE0DC9"/>
    <w:rsid w:val="00C12952"/>
    <w:rsid w:val="00C14BF7"/>
    <w:rsid w:val="00C1500C"/>
    <w:rsid w:val="00C254C9"/>
    <w:rsid w:val="00C26C76"/>
    <w:rsid w:val="00C37B60"/>
    <w:rsid w:val="00C41FE4"/>
    <w:rsid w:val="00C676B1"/>
    <w:rsid w:val="00C74DED"/>
    <w:rsid w:val="00CB351C"/>
    <w:rsid w:val="00CB47C1"/>
    <w:rsid w:val="00CE0463"/>
    <w:rsid w:val="00D26ABF"/>
    <w:rsid w:val="00D3259A"/>
    <w:rsid w:val="00D32756"/>
    <w:rsid w:val="00D32D34"/>
    <w:rsid w:val="00D37A9D"/>
    <w:rsid w:val="00D45BB2"/>
    <w:rsid w:val="00D616B3"/>
    <w:rsid w:val="00D75A9D"/>
    <w:rsid w:val="00D96A54"/>
    <w:rsid w:val="00D97036"/>
    <w:rsid w:val="00DA69C6"/>
    <w:rsid w:val="00DB0951"/>
    <w:rsid w:val="00DC0042"/>
    <w:rsid w:val="00DE0399"/>
    <w:rsid w:val="00DE3374"/>
    <w:rsid w:val="00DE3F8D"/>
    <w:rsid w:val="00DF7BB6"/>
    <w:rsid w:val="00E117EF"/>
    <w:rsid w:val="00E123FC"/>
    <w:rsid w:val="00E2343F"/>
    <w:rsid w:val="00E25929"/>
    <w:rsid w:val="00E46335"/>
    <w:rsid w:val="00E5647B"/>
    <w:rsid w:val="00E626E8"/>
    <w:rsid w:val="00E71228"/>
    <w:rsid w:val="00E75917"/>
    <w:rsid w:val="00E94BBF"/>
    <w:rsid w:val="00EA74BE"/>
    <w:rsid w:val="00EC4149"/>
    <w:rsid w:val="00ED2807"/>
    <w:rsid w:val="00ED2D98"/>
    <w:rsid w:val="00ED3CE1"/>
    <w:rsid w:val="00EE4DA6"/>
    <w:rsid w:val="00EF11FF"/>
    <w:rsid w:val="00EF4432"/>
    <w:rsid w:val="00F008AB"/>
    <w:rsid w:val="00F17CF9"/>
    <w:rsid w:val="00F2570B"/>
    <w:rsid w:val="00F57B28"/>
    <w:rsid w:val="00F62346"/>
    <w:rsid w:val="00F665E1"/>
    <w:rsid w:val="00F82D66"/>
    <w:rsid w:val="00F86BD9"/>
    <w:rsid w:val="00F94452"/>
    <w:rsid w:val="00FB3307"/>
    <w:rsid w:val="00FC1BB2"/>
    <w:rsid w:val="00FF1CC4"/>
    <w:rsid w:val="00FF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A070E"/>
  <w15:docId w15:val="{D8A73CA6-0585-45DE-ABF2-596EE653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575760"/>
    <w:rPr>
      <w:rFonts w:ascii="Tahoma" w:hAnsi="Tahoma" w:cs="Tahoma"/>
      <w:sz w:val="16"/>
      <w:szCs w:val="16"/>
    </w:rPr>
  </w:style>
  <w:style w:type="character" w:customStyle="1" w:styleId="BalloonTextChar">
    <w:name w:val="Balloon Text Char"/>
    <w:link w:val="BalloonText"/>
    <w:rsid w:val="00575760"/>
    <w:rPr>
      <w:rFonts w:ascii="Tahoma" w:hAnsi="Tahoma" w:cs="Tahoma"/>
      <w:spacing w:val="-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188">
      <w:bodyDiv w:val="1"/>
      <w:marLeft w:val="0"/>
      <w:marRight w:val="0"/>
      <w:marTop w:val="0"/>
      <w:marBottom w:val="0"/>
      <w:divBdr>
        <w:top w:val="none" w:sz="0" w:space="0" w:color="auto"/>
        <w:left w:val="none" w:sz="0" w:space="0" w:color="auto"/>
        <w:bottom w:val="none" w:sz="0" w:space="0" w:color="auto"/>
        <w:right w:val="none" w:sz="0" w:space="0" w:color="auto"/>
      </w:divBdr>
    </w:div>
    <w:div w:id="176309175">
      <w:bodyDiv w:val="1"/>
      <w:marLeft w:val="0"/>
      <w:marRight w:val="0"/>
      <w:marTop w:val="0"/>
      <w:marBottom w:val="0"/>
      <w:divBdr>
        <w:top w:val="none" w:sz="0" w:space="0" w:color="auto"/>
        <w:left w:val="none" w:sz="0" w:space="0" w:color="auto"/>
        <w:bottom w:val="none" w:sz="0" w:space="0" w:color="auto"/>
        <w:right w:val="none" w:sz="0" w:space="0" w:color="auto"/>
      </w:divBdr>
      <w:divsChild>
        <w:div w:id="632180748">
          <w:marLeft w:val="0"/>
          <w:marRight w:val="0"/>
          <w:marTop w:val="0"/>
          <w:marBottom w:val="0"/>
          <w:divBdr>
            <w:top w:val="none" w:sz="0" w:space="0" w:color="auto"/>
            <w:left w:val="none" w:sz="0" w:space="0" w:color="auto"/>
            <w:bottom w:val="none" w:sz="0" w:space="0" w:color="auto"/>
            <w:right w:val="none" w:sz="0" w:space="0" w:color="auto"/>
          </w:divBdr>
          <w:divsChild>
            <w:div w:id="408425101">
              <w:marLeft w:val="0"/>
              <w:marRight w:val="0"/>
              <w:marTop w:val="0"/>
              <w:marBottom w:val="0"/>
              <w:divBdr>
                <w:top w:val="none" w:sz="0" w:space="0" w:color="auto"/>
                <w:left w:val="none" w:sz="0" w:space="0" w:color="auto"/>
                <w:bottom w:val="none" w:sz="0" w:space="0" w:color="auto"/>
                <w:right w:val="none" w:sz="0" w:space="0" w:color="auto"/>
              </w:divBdr>
              <w:divsChild>
                <w:div w:id="1869445543">
                  <w:marLeft w:val="0"/>
                  <w:marRight w:val="0"/>
                  <w:marTop w:val="0"/>
                  <w:marBottom w:val="0"/>
                  <w:divBdr>
                    <w:top w:val="none" w:sz="0" w:space="0" w:color="auto"/>
                    <w:left w:val="none" w:sz="0" w:space="0" w:color="auto"/>
                    <w:bottom w:val="none" w:sz="0" w:space="0" w:color="auto"/>
                    <w:right w:val="none" w:sz="0" w:space="0" w:color="auto"/>
                  </w:divBdr>
                  <w:divsChild>
                    <w:div w:id="1329358621">
                      <w:marLeft w:val="0"/>
                      <w:marRight w:val="0"/>
                      <w:marTop w:val="735"/>
                      <w:marBottom w:val="0"/>
                      <w:divBdr>
                        <w:top w:val="none" w:sz="0" w:space="0" w:color="auto"/>
                        <w:left w:val="none" w:sz="0" w:space="0" w:color="auto"/>
                        <w:bottom w:val="none" w:sz="0" w:space="0" w:color="auto"/>
                        <w:right w:val="none" w:sz="0" w:space="0" w:color="auto"/>
                      </w:divBdr>
                      <w:divsChild>
                        <w:div w:id="170686181">
                          <w:marLeft w:val="450"/>
                          <w:marRight w:val="450"/>
                          <w:marTop w:val="0"/>
                          <w:marBottom w:val="0"/>
                          <w:divBdr>
                            <w:top w:val="none" w:sz="0" w:space="0" w:color="auto"/>
                            <w:left w:val="none" w:sz="0" w:space="0" w:color="auto"/>
                            <w:bottom w:val="none" w:sz="0" w:space="0" w:color="auto"/>
                            <w:right w:val="none" w:sz="0" w:space="0" w:color="auto"/>
                          </w:divBdr>
                          <w:divsChild>
                            <w:div w:id="1352220306">
                              <w:marLeft w:val="0"/>
                              <w:marRight w:val="45"/>
                              <w:marTop w:val="45"/>
                              <w:marBottom w:val="0"/>
                              <w:divBdr>
                                <w:top w:val="none" w:sz="0" w:space="0" w:color="auto"/>
                                <w:left w:val="none" w:sz="0" w:space="0" w:color="auto"/>
                                <w:bottom w:val="none" w:sz="0" w:space="0" w:color="auto"/>
                                <w:right w:val="none" w:sz="0" w:space="0" w:color="auto"/>
                              </w:divBdr>
                              <w:divsChild>
                                <w:div w:id="1394505054">
                                  <w:marLeft w:val="0"/>
                                  <w:marRight w:val="0"/>
                                  <w:marTop w:val="0"/>
                                  <w:marBottom w:val="0"/>
                                  <w:divBdr>
                                    <w:top w:val="none" w:sz="0" w:space="0" w:color="auto"/>
                                    <w:left w:val="none" w:sz="0" w:space="0" w:color="auto"/>
                                    <w:bottom w:val="none" w:sz="0" w:space="0" w:color="auto"/>
                                    <w:right w:val="none" w:sz="0" w:space="0" w:color="auto"/>
                                  </w:divBdr>
                                  <w:divsChild>
                                    <w:div w:id="1129931431">
                                      <w:marLeft w:val="0"/>
                                      <w:marRight w:val="0"/>
                                      <w:marTop w:val="0"/>
                                      <w:marBottom w:val="0"/>
                                      <w:divBdr>
                                        <w:top w:val="none" w:sz="0" w:space="0" w:color="auto"/>
                                        <w:left w:val="none" w:sz="0" w:space="0" w:color="auto"/>
                                        <w:bottom w:val="none" w:sz="0" w:space="0" w:color="auto"/>
                                        <w:right w:val="none" w:sz="0" w:space="0" w:color="auto"/>
                                      </w:divBdr>
                                      <w:divsChild>
                                        <w:div w:id="1078092789">
                                          <w:marLeft w:val="0"/>
                                          <w:marRight w:val="0"/>
                                          <w:marTop w:val="0"/>
                                          <w:marBottom w:val="0"/>
                                          <w:divBdr>
                                            <w:top w:val="none" w:sz="0" w:space="0" w:color="auto"/>
                                            <w:left w:val="single" w:sz="6" w:space="0" w:color="auto"/>
                                            <w:bottom w:val="none" w:sz="0" w:space="0" w:color="auto"/>
                                            <w:right w:val="single" w:sz="6" w:space="0" w:color="auto"/>
                                          </w:divBdr>
                                          <w:divsChild>
                                            <w:div w:id="1948273774">
                                              <w:marLeft w:val="150"/>
                                              <w:marRight w:val="150"/>
                                              <w:marTop w:val="0"/>
                                              <w:marBottom w:val="0"/>
                                              <w:divBdr>
                                                <w:top w:val="none" w:sz="0" w:space="0" w:color="auto"/>
                                                <w:left w:val="none" w:sz="0" w:space="0" w:color="auto"/>
                                                <w:bottom w:val="none" w:sz="0" w:space="0" w:color="auto"/>
                                                <w:right w:val="none" w:sz="0" w:space="0" w:color="auto"/>
                                              </w:divBdr>
                                              <w:divsChild>
                                                <w:div w:id="1984893853">
                                                  <w:marLeft w:val="0"/>
                                                  <w:marRight w:val="0"/>
                                                  <w:marTop w:val="0"/>
                                                  <w:marBottom w:val="0"/>
                                                  <w:divBdr>
                                                    <w:top w:val="none" w:sz="0" w:space="0" w:color="auto"/>
                                                    <w:left w:val="none" w:sz="0" w:space="0" w:color="auto"/>
                                                    <w:bottom w:val="none" w:sz="0" w:space="0" w:color="auto"/>
                                                    <w:right w:val="none" w:sz="0" w:space="0" w:color="auto"/>
                                                  </w:divBdr>
                                                  <w:divsChild>
                                                    <w:div w:id="2003779024">
                                                      <w:marLeft w:val="0"/>
                                                      <w:marRight w:val="0"/>
                                                      <w:marTop w:val="0"/>
                                                      <w:marBottom w:val="0"/>
                                                      <w:divBdr>
                                                        <w:top w:val="none" w:sz="0" w:space="0" w:color="auto"/>
                                                        <w:left w:val="none" w:sz="0" w:space="0" w:color="auto"/>
                                                        <w:bottom w:val="none" w:sz="0" w:space="0" w:color="auto"/>
                                                        <w:right w:val="none" w:sz="0" w:space="0" w:color="auto"/>
                                                      </w:divBdr>
                                                      <w:divsChild>
                                                        <w:div w:id="1237785455">
                                                          <w:marLeft w:val="0"/>
                                                          <w:marRight w:val="0"/>
                                                          <w:marTop w:val="0"/>
                                                          <w:marBottom w:val="0"/>
                                                          <w:divBdr>
                                                            <w:top w:val="none" w:sz="0" w:space="0" w:color="auto"/>
                                                            <w:left w:val="none" w:sz="0" w:space="0" w:color="auto"/>
                                                            <w:bottom w:val="none" w:sz="0" w:space="0" w:color="auto"/>
                                                            <w:right w:val="none" w:sz="0" w:space="0" w:color="auto"/>
                                                          </w:divBdr>
                                                          <w:divsChild>
                                                            <w:div w:id="1615479504">
                                                              <w:marLeft w:val="0"/>
                                                              <w:marRight w:val="0"/>
                                                              <w:marTop w:val="0"/>
                                                              <w:marBottom w:val="0"/>
                                                              <w:divBdr>
                                                                <w:top w:val="none" w:sz="0" w:space="0" w:color="auto"/>
                                                                <w:left w:val="none" w:sz="0" w:space="0" w:color="auto"/>
                                                                <w:bottom w:val="none" w:sz="0" w:space="0" w:color="auto"/>
                                                                <w:right w:val="none" w:sz="0" w:space="0" w:color="auto"/>
                                                              </w:divBdr>
                                                              <w:divsChild>
                                                                <w:div w:id="1131941111">
                                                                  <w:marLeft w:val="0"/>
                                                                  <w:marRight w:val="0"/>
                                                                  <w:marTop w:val="0"/>
                                                                  <w:marBottom w:val="0"/>
                                                                  <w:divBdr>
                                                                    <w:top w:val="none" w:sz="0" w:space="0" w:color="auto"/>
                                                                    <w:left w:val="none" w:sz="0" w:space="0" w:color="auto"/>
                                                                    <w:bottom w:val="none" w:sz="0" w:space="0" w:color="auto"/>
                                                                    <w:right w:val="none" w:sz="0" w:space="0" w:color="auto"/>
                                                                  </w:divBdr>
                                                                  <w:divsChild>
                                                                    <w:div w:id="1146169629">
                                                                      <w:marLeft w:val="0"/>
                                                                      <w:marRight w:val="0"/>
                                                                      <w:marTop w:val="0"/>
                                                                      <w:marBottom w:val="0"/>
                                                                      <w:divBdr>
                                                                        <w:top w:val="none" w:sz="0" w:space="0" w:color="auto"/>
                                                                        <w:left w:val="none" w:sz="0" w:space="0" w:color="auto"/>
                                                                        <w:bottom w:val="none" w:sz="0" w:space="0" w:color="auto"/>
                                                                        <w:right w:val="none" w:sz="0" w:space="0" w:color="auto"/>
                                                                      </w:divBdr>
                                                                      <w:divsChild>
                                                                        <w:div w:id="315841818">
                                                                          <w:marLeft w:val="0"/>
                                                                          <w:marRight w:val="0"/>
                                                                          <w:marTop w:val="0"/>
                                                                          <w:marBottom w:val="0"/>
                                                                          <w:divBdr>
                                                                            <w:top w:val="none" w:sz="0" w:space="0" w:color="auto"/>
                                                                            <w:left w:val="none" w:sz="0" w:space="0" w:color="auto"/>
                                                                            <w:bottom w:val="none" w:sz="0" w:space="0" w:color="auto"/>
                                                                            <w:right w:val="none" w:sz="0" w:space="0" w:color="auto"/>
                                                                          </w:divBdr>
                                                                          <w:divsChild>
                                                                            <w:div w:id="618221407">
                                                                              <w:marLeft w:val="0"/>
                                                                              <w:marRight w:val="0"/>
                                                                              <w:marTop w:val="0"/>
                                                                              <w:marBottom w:val="0"/>
                                                                              <w:divBdr>
                                                                                <w:top w:val="none" w:sz="0" w:space="0" w:color="auto"/>
                                                                                <w:left w:val="none" w:sz="0" w:space="0" w:color="auto"/>
                                                                                <w:bottom w:val="none" w:sz="0" w:space="0" w:color="auto"/>
                                                                                <w:right w:val="none" w:sz="0" w:space="0" w:color="auto"/>
                                                                              </w:divBdr>
                                                                              <w:divsChild>
                                                                                <w:div w:id="1910382143">
                                                                                  <w:marLeft w:val="0"/>
                                                                                  <w:marRight w:val="0"/>
                                                                                  <w:marTop w:val="0"/>
                                                                                  <w:marBottom w:val="0"/>
                                                                                  <w:divBdr>
                                                                                    <w:top w:val="none" w:sz="0" w:space="0" w:color="auto"/>
                                                                                    <w:left w:val="none" w:sz="0" w:space="0" w:color="auto"/>
                                                                                    <w:bottom w:val="none" w:sz="0" w:space="0" w:color="auto"/>
                                                                                    <w:right w:val="none" w:sz="0" w:space="0" w:color="auto"/>
                                                                                  </w:divBdr>
                                                                                </w:div>
                                                                                <w:div w:id="1515076799">
                                                                                  <w:marLeft w:val="0"/>
                                                                                  <w:marRight w:val="0"/>
                                                                                  <w:marTop w:val="0"/>
                                                                                  <w:marBottom w:val="0"/>
                                                                                  <w:divBdr>
                                                                                    <w:top w:val="none" w:sz="0" w:space="0" w:color="auto"/>
                                                                                    <w:left w:val="none" w:sz="0" w:space="0" w:color="auto"/>
                                                                                    <w:bottom w:val="none" w:sz="0" w:space="0" w:color="auto"/>
                                                                                    <w:right w:val="none" w:sz="0" w:space="0" w:color="auto"/>
                                                                                  </w:divBdr>
                                                                                </w:div>
                                                                                <w:div w:id="129830207">
                                                                                  <w:marLeft w:val="0"/>
                                                                                  <w:marRight w:val="0"/>
                                                                                  <w:marTop w:val="0"/>
                                                                                  <w:marBottom w:val="0"/>
                                                                                  <w:divBdr>
                                                                                    <w:top w:val="none" w:sz="0" w:space="0" w:color="auto"/>
                                                                                    <w:left w:val="none" w:sz="0" w:space="0" w:color="auto"/>
                                                                                    <w:bottom w:val="none" w:sz="0" w:space="0" w:color="auto"/>
                                                                                    <w:right w:val="none" w:sz="0" w:space="0" w:color="auto"/>
                                                                                  </w:divBdr>
                                                                                </w:div>
                                                                                <w:div w:id="952249103">
                                                                                  <w:marLeft w:val="0"/>
                                                                                  <w:marRight w:val="0"/>
                                                                                  <w:marTop w:val="0"/>
                                                                                  <w:marBottom w:val="0"/>
                                                                                  <w:divBdr>
                                                                                    <w:top w:val="none" w:sz="0" w:space="0" w:color="auto"/>
                                                                                    <w:left w:val="none" w:sz="0" w:space="0" w:color="auto"/>
                                                                                    <w:bottom w:val="none" w:sz="0" w:space="0" w:color="auto"/>
                                                                                    <w:right w:val="none" w:sz="0" w:space="0" w:color="auto"/>
                                                                                  </w:divBdr>
                                                                                </w:div>
                                                                                <w:div w:id="2088378105">
                                                                                  <w:marLeft w:val="0"/>
                                                                                  <w:marRight w:val="0"/>
                                                                                  <w:marTop w:val="0"/>
                                                                                  <w:marBottom w:val="0"/>
                                                                                  <w:divBdr>
                                                                                    <w:top w:val="none" w:sz="0" w:space="0" w:color="auto"/>
                                                                                    <w:left w:val="none" w:sz="0" w:space="0" w:color="auto"/>
                                                                                    <w:bottom w:val="none" w:sz="0" w:space="0" w:color="auto"/>
                                                                                    <w:right w:val="none" w:sz="0" w:space="0" w:color="auto"/>
                                                                                  </w:divBdr>
                                                                                </w:div>
                                                                                <w:div w:id="1053894337">
                                                                                  <w:marLeft w:val="0"/>
                                                                                  <w:marRight w:val="0"/>
                                                                                  <w:marTop w:val="0"/>
                                                                                  <w:marBottom w:val="0"/>
                                                                                  <w:divBdr>
                                                                                    <w:top w:val="none" w:sz="0" w:space="0" w:color="auto"/>
                                                                                    <w:left w:val="none" w:sz="0" w:space="0" w:color="auto"/>
                                                                                    <w:bottom w:val="none" w:sz="0" w:space="0" w:color="auto"/>
                                                                                    <w:right w:val="none" w:sz="0" w:space="0" w:color="auto"/>
                                                                                  </w:divBdr>
                                                                                </w:div>
                                                                                <w:div w:id="1538809461">
                                                                                  <w:marLeft w:val="0"/>
                                                                                  <w:marRight w:val="0"/>
                                                                                  <w:marTop w:val="0"/>
                                                                                  <w:marBottom w:val="0"/>
                                                                                  <w:divBdr>
                                                                                    <w:top w:val="none" w:sz="0" w:space="0" w:color="auto"/>
                                                                                    <w:left w:val="none" w:sz="0" w:space="0" w:color="auto"/>
                                                                                    <w:bottom w:val="none" w:sz="0" w:space="0" w:color="auto"/>
                                                                                    <w:right w:val="none" w:sz="0" w:space="0" w:color="auto"/>
                                                                                  </w:divBdr>
                                                                                </w:div>
                                                                                <w:div w:id="1641184316">
                                                                                  <w:marLeft w:val="0"/>
                                                                                  <w:marRight w:val="0"/>
                                                                                  <w:marTop w:val="0"/>
                                                                                  <w:marBottom w:val="0"/>
                                                                                  <w:divBdr>
                                                                                    <w:top w:val="none" w:sz="0" w:space="0" w:color="auto"/>
                                                                                    <w:left w:val="none" w:sz="0" w:space="0" w:color="auto"/>
                                                                                    <w:bottom w:val="none" w:sz="0" w:space="0" w:color="auto"/>
                                                                                    <w:right w:val="none" w:sz="0" w:space="0" w:color="auto"/>
                                                                                  </w:divBdr>
                                                                                </w:div>
                                                                                <w:div w:id="782312182">
                                                                                  <w:marLeft w:val="0"/>
                                                                                  <w:marRight w:val="0"/>
                                                                                  <w:marTop w:val="0"/>
                                                                                  <w:marBottom w:val="0"/>
                                                                                  <w:divBdr>
                                                                                    <w:top w:val="none" w:sz="0" w:space="0" w:color="auto"/>
                                                                                    <w:left w:val="none" w:sz="0" w:space="0" w:color="auto"/>
                                                                                    <w:bottom w:val="none" w:sz="0" w:space="0" w:color="auto"/>
                                                                                    <w:right w:val="none" w:sz="0" w:space="0" w:color="auto"/>
                                                                                  </w:divBdr>
                                                                                </w:div>
                                                                                <w:div w:id="1220097545">
                                                                                  <w:marLeft w:val="0"/>
                                                                                  <w:marRight w:val="0"/>
                                                                                  <w:marTop w:val="0"/>
                                                                                  <w:marBottom w:val="0"/>
                                                                                  <w:divBdr>
                                                                                    <w:top w:val="none" w:sz="0" w:space="0" w:color="auto"/>
                                                                                    <w:left w:val="none" w:sz="0" w:space="0" w:color="auto"/>
                                                                                    <w:bottom w:val="none" w:sz="0" w:space="0" w:color="auto"/>
                                                                                    <w:right w:val="none" w:sz="0" w:space="0" w:color="auto"/>
                                                                                  </w:divBdr>
                                                                                </w:div>
                                                                                <w:div w:id="506092291">
                                                                                  <w:marLeft w:val="0"/>
                                                                                  <w:marRight w:val="0"/>
                                                                                  <w:marTop w:val="0"/>
                                                                                  <w:marBottom w:val="0"/>
                                                                                  <w:divBdr>
                                                                                    <w:top w:val="none" w:sz="0" w:space="0" w:color="auto"/>
                                                                                    <w:left w:val="none" w:sz="0" w:space="0" w:color="auto"/>
                                                                                    <w:bottom w:val="none" w:sz="0" w:space="0" w:color="auto"/>
                                                                                    <w:right w:val="none" w:sz="0" w:space="0" w:color="auto"/>
                                                                                  </w:divBdr>
                                                                                </w:div>
                                                                                <w:div w:id="397898803">
                                                                                  <w:marLeft w:val="0"/>
                                                                                  <w:marRight w:val="0"/>
                                                                                  <w:marTop w:val="0"/>
                                                                                  <w:marBottom w:val="0"/>
                                                                                  <w:divBdr>
                                                                                    <w:top w:val="none" w:sz="0" w:space="0" w:color="auto"/>
                                                                                    <w:left w:val="none" w:sz="0" w:space="0" w:color="auto"/>
                                                                                    <w:bottom w:val="none" w:sz="0" w:space="0" w:color="auto"/>
                                                                                    <w:right w:val="none" w:sz="0" w:space="0" w:color="auto"/>
                                                                                  </w:divBdr>
                                                                                </w:div>
                                                                                <w:div w:id="1735204677">
                                                                                  <w:marLeft w:val="0"/>
                                                                                  <w:marRight w:val="0"/>
                                                                                  <w:marTop w:val="0"/>
                                                                                  <w:marBottom w:val="0"/>
                                                                                  <w:divBdr>
                                                                                    <w:top w:val="none" w:sz="0" w:space="0" w:color="auto"/>
                                                                                    <w:left w:val="none" w:sz="0" w:space="0" w:color="auto"/>
                                                                                    <w:bottom w:val="none" w:sz="0" w:space="0" w:color="auto"/>
                                                                                    <w:right w:val="none" w:sz="0" w:space="0" w:color="auto"/>
                                                                                  </w:divBdr>
                                                                                </w:div>
                                                                                <w:div w:id="9491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651273">
      <w:bodyDiv w:val="1"/>
      <w:marLeft w:val="0"/>
      <w:marRight w:val="0"/>
      <w:marTop w:val="0"/>
      <w:marBottom w:val="0"/>
      <w:divBdr>
        <w:top w:val="none" w:sz="0" w:space="0" w:color="auto"/>
        <w:left w:val="none" w:sz="0" w:space="0" w:color="auto"/>
        <w:bottom w:val="none" w:sz="0" w:space="0" w:color="auto"/>
        <w:right w:val="none" w:sz="0" w:space="0" w:color="auto"/>
      </w:divBdr>
    </w:div>
    <w:div w:id="755128648">
      <w:bodyDiv w:val="1"/>
      <w:marLeft w:val="0"/>
      <w:marRight w:val="0"/>
      <w:marTop w:val="0"/>
      <w:marBottom w:val="0"/>
      <w:divBdr>
        <w:top w:val="none" w:sz="0" w:space="0" w:color="auto"/>
        <w:left w:val="none" w:sz="0" w:space="0" w:color="auto"/>
        <w:bottom w:val="none" w:sz="0" w:space="0" w:color="auto"/>
        <w:right w:val="none" w:sz="0" w:space="0" w:color="auto"/>
      </w:divBdr>
    </w:div>
    <w:div w:id="785345421">
      <w:bodyDiv w:val="1"/>
      <w:marLeft w:val="0"/>
      <w:marRight w:val="0"/>
      <w:marTop w:val="0"/>
      <w:marBottom w:val="0"/>
      <w:divBdr>
        <w:top w:val="none" w:sz="0" w:space="0" w:color="auto"/>
        <w:left w:val="none" w:sz="0" w:space="0" w:color="auto"/>
        <w:bottom w:val="none" w:sz="0" w:space="0" w:color="auto"/>
        <w:right w:val="none" w:sz="0" w:space="0" w:color="auto"/>
      </w:divBdr>
    </w:div>
    <w:div w:id="896890217">
      <w:bodyDiv w:val="1"/>
      <w:marLeft w:val="0"/>
      <w:marRight w:val="0"/>
      <w:marTop w:val="0"/>
      <w:marBottom w:val="0"/>
      <w:divBdr>
        <w:top w:val="none" w:sz="0" w:space="0" w:color="auto"/>
        <w:left w:val="none" w:sz="0" w:space="0" w:color="auto"/>
        <w:bottom w:val="none" w:sz="0" w:space="0" w:color="auto"/>
        <w:right w:val="none" w:sz="0" w:space="0" w:color="auto"/>
      </w:divBdr>
    </w:div>
    <w:div w:id="1735661655">
      <w:bodyDiv w:val="1"/>
      <w:marLeft w:val="0"/>
      <w:marRight w:val="0"/>
      <w:marTop w:val="0"/>
      <w:marBottom w:val="0"/>
      <w:divBdr>
        <w:top w:val="none" w:sz="0" w:space="0" w:color="auto"/>
        <w:left w:val="none" w:sz="0" w:space="0" w:color="auto"/>
        <w:bottom w:val="none" w:sz="0" w:space="0" w:color="auto"/>
        <w:right w:val="none" w:sz="0" w:space="0" w:color="auto"/>
      </w:divBdr>
    </w:div>
    <w:div w:id="1917471724">
      <w:bodyDiv w:val="1"/>
      <w:marLeft w:val="0"/>
      <w:marRight w:val="0"/>
      <w:marTop w:val="0"/>
      <w:marBottom w:val="0"/>
      <w:divBdr>
        <w:top w:val="none" w:sz="0" w:space="0" w:color="auto"/>
        <w:left w:val="none" w:sz="0" w:space="0" w:color="auto"/>
        <w:bottom w:val="none" w:sz="0" w:space="0" w:color="auto"/>
        <w:right w:val="none" w:sz="0" w:space="0" w:color="auto"/>
      </w:divBdr>
    </w:div>
    <w:div w:id="19974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chess.org.uk/membership/joining/guide-to-renewing-your-ecf-membershi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Letter</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 Company</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User</dc:creator>
  <cp:lastModifiedBy>Myles Heywood</cp:lastModifiedBy>
  <cp:revision>2</cp:revision>
  <cp:lastPrinted>2015-08-10T17:53:00Z</cp:lastPrinted>
  <dcterms:created xsi:type="dcterms:W3CDTF">2018-02-13T13:17:00Z</dcterms:created>
  <dcterms:modified xsi:type="dcterms:W3CDTF">2018-02-13T13:17:00Z</dcterms:modified>
  <cp:category>Letter</cp:category>
</cp:coreProperties>
</file>